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6BC" w:rsidRDefault="00E47655" w:rsidP="008B76BC">
      <w:pPr>
        <w:pStyle w:val="Picture"/>
      </w:pPr>
      <w:bookmarkStart w:id="0" w:name="_GoBack"/>
      <w:bookmarkEnd w:id="0"/>
      <w:r>
        <w:rPr>
          <w:noProof/>
        </w:rPr>
        <w:drawing>
          <wp:inline distT="0" distB="0" distL="0" distR="0">
            <wp:extent cx="1657350" cy="552450"/>
            <wp:effectExtent l="19050" t="0" r="0" b="0"/>
            <wp:docPr id="1" name="Picture 1"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_M_L_4CP"/>
                    <pic:cNvPicPr>
                      <a:picLocks noChangeAspect="1" noChangeArrowheads="1"/>
                    </pic:cNvPicPr>
                  </pic:nvPicPr>
                  <pic:blipFill>
                    <a:blip r:embed="rId8"/>
                    <a:srcRect/>
                    <a:stretch>
                      <a:fillRect/>
                    </a:stretch>
                  </pic:blipFill>
                  <pic:spPr bwMode="auto">
                    <a:xfrm>
                      <a:off x="0" y="0"/>
                      <a:ext cx="1657350" cy="552450"/>
                    </a:xfrm>
                    <a:prstGeom prst="rect">
                      <a:avLst/>
                    </a:prstGeom>
                    <a:noFill/>
                    <a:ln w="9525">
                      <a:noFill/>
                      <a:miter lim="800000"/>
                      <a:headEnd/>
                      <a:tailEnd/>
                    </a:ln>
                  </pic:spPr>
                </pic:pic>
              </a:graphicData>
            </a:graphic>
          </wp:inline>
        </w:drawing>
      </w:r>
    </w:p>
    <w:p w:rsidR="008B76BC" w:rsidRPr="00F358FF" w:rsidRDefault="008B76BC" w:rsidP="008B76BC">
      <w:pPr>
        <w:pStyle w:val="Picture"/>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8B76BC" w:rsidRPr="00585608" w:rsidTr="00110A4D">
        <w:tc>
          <w:tcPr>
            <w:tcW w:w="9576" w:type="dxa"/>
            <w:tcBorders>
              <w:top w:val="single" w:sz="4" w:space="0" w:color="808080"/>
              <w:left w:val="nil"/>
              <w:bottom w:val="single" w:sz="4" w:space="0" w:color="808080"/>
              <w:right w:val="nil"/>
            </w:tcBorders>
          </w:tcPr>
          <w:p w:rsidR="008B76BC" w:rsidRPr="00F358FF" w:rsidRDefault="00E81BBF" w:rsidP="00963C49">
            <w:pPr>
              <w:tabs>
                <w:tab w:val="left" w:pos="2880"/>
              </w:tabs>
              <w:spacing w:before="100"/>
              <w:rPr>
                <w:b/>
                <w:color w:val="002B52"/>
                <w:sz w:val="48"/>
                <w:szCs w:val="48"/>
              </w:rPr>
            </w:pPr>
            <w:r>
              <w:rPr>
                <w:b/>
                <w:color w:val="002B52"/>
                <w:sz w:val="48"/>
                <w:szCs w:val="48"/>
              </w:rPr>
              <w:t>Unit 5</w:t>
            </w:r>
            <w:r w:rsidR="00AB5914">
              <w:rPr>
                <w:b/>
                <w:color w:val="002B52"/>
                <w:sz w:val="48"/>
                <w:szCs w:val="48"/>
              </w:rPr>
              <w:t xml:space="preserve"> </w:t>
            </w:r>
            <w:r w:rsidR="00963C49">
              <w:rPr>
                <w:b/>
                <w:color w:val="002B52"/>
                <w:sz w:val="48"/>
                <w:szCs w:val="48"/>
              </w:rPr>
              <w:t>Automoblox T9 Dimensioned Drawings</w:t>
            </w:r>
          </w:p>
        </w:tc>
      </w:tr>
    </w:tbl>
    <w:p w:rsidR="008B76BC" w:rsidRDefault="008B76BC" w:rsidP="008B76BC"/>
    <w:p w:rsidR="007D3492" w:rsidRDefault="006A36F5" w:rsidP="008B76BC">
      <w:r>
        <w:t>The following drawings are provided for information only to be used with Activity 5.2 Making Sketches in CAD and Activity 5.5 CAD Model Features and are not intended to provide complete details. Only p</w:t>
      </w:r>
      <w:r w:rsidR="007D3492">
        <w:t xml:space="preserve">artial dimensions for some of the T9 Automoblox model </w:t>
      </w:r>
      <w:r>
        <w:t>components are given in order to provide the measurements necessary to complete Activities 5.2 and 5.5 when the physical models are not available.</w:t>
      </w:r>
    </w:p>
    <w:p w:rsidR="006A36F5" w:rsidRDefault="006A36F5" w:rsidP="00CF2FD7">
      <w:pPr>
        <w:pStyle w:val="Caption"/>
        <w:keepNext/>
        <w:rPr>
          <w:sz w:val="24"/>
          <w:szCs w:val="24"/>
        </w:rPr>
      </w:pPr>
    </w:p>
    <w:p w:rsidR="00CF2FD7" w:rsidRPr="006A36F5" w:rsidRDefault="00CF2FD7" w:rsidP="00CF2FD7">
      <w:pPr>
        <w:pStyle w:val="Caption"/>
        <w:keepNext/>
        <w:rPr>
          <w:sz w:val="24"/>
          <w:szCs w:val="24"/>
        </w:rPr>
      </w:pPr>
      <w:r w:rsidRPr="006A36F5">
        <w:rPr>
          <w:sz w:val="24"/>
          <w:szCs w:val="24"/>
        </w:rPr>
        <w:t xml:space="preserve">PASSENGER BASE </w:t>
      </w:r>
    </w:p>
    <w:p w:rsidR="00434462" w:rsidRDefault="00CF2FD7" w:rsidP="00434462">
      <w:pPr>
        <w:keepNext/>
      </w:pPr>
      <w:r>
        <w:rPr>
          <w:noProof/>
        </w:rPr>
        <w:drawing>
          <wp:inline distT="0" distB="0" distL="0" distR="0" wp14:anchorId="787CA647" wp14:editId="4ACF15C9">
            <wp:extent cx="5943600" cy="31730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3173095"/>
                    </a:xfrm>
                    <a:prstGeom prst="rect">
                      <a:avLst/>
                    </a:prstGeom>
                  </pic:spPr>
                </pic:pic>
              </a:graphicData>
            </a:graphic>
          </wp:inline>
        </w:drawing>
      </w:r>
    </w:p>
    <w:p w:rsidR="00CF2FD7" w:rsidRDefault="00CF2FD7" w:rsidP="00434462">
      <w:pPr>
        <w:keepNext/>
      </w:pPr>
    </w:p>
    <w:p w:rsidR="00845C6F" w:rsidRDefault="00845C6F"/>
    <w:p w:rsidR="00BB1ACC" w:rsidRPr="006A36F5" w:rsidRDefault="00BB1ACC" w:rsidP="00BB1ACC">
      <w:pPr>
        <w:pStyle w:val="Caption"/>
        <w:keepNext/>
        <w:rPr>
          <w:sz w:val="24"/>
          <w:szCs w:val="24"/>
        </w:rPr>
      </w:pPr>
      <w:r w:rsidRPr="006A36F5">
        <w:rPr>
          <w:sz w:val="24"/>
          <w:szCs w:val="24"/>
        </w:rPr>
        <w:lastRenderedPageBreak/>
        <w:t>PASSENGER SECTION</w:t>
      </w: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gridCol w:w="3150"/>
      </w:tblGrid>
      <w:tr w:rsidR="00BB1ACC" w:rsidTr="002B31EF">
        <w:tc>
          <w:tcPr>
            <w:tcW w:w="6858" w:type="dxa"/>
          </w:tcPr>
          <w:p w:rsidR="00BB1ACC" w:rsidRDefault="00BB1ACC" w:rsidP="00BB1ACC">
            <w:pPr>
              <w:keepNext/>
            </w:pPr>
            <w:r>
              <w:rPr>
                <w:noProof/>
              </w:rPr>
              <w:drawing>
                <wp:inline distT="0" distB="0" distL="0" distR="0" wp14:anchorId="1DB5C4DB" wp14:editId="614DCEC3">
                  <wp:extent cx="4076700" cy="57378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076700" cy="5737860"/>
                          </a:xfrm>
                          <a:prstGeom prst="rect">
                            <a:avLst/>
                          </a:prstGeom>
                        </pic:spPr>
                      </pic:pic>
                    </a:graphicData>
                  </a:graphic>
                </wp:inline>
              </w:drawing>
            </w:r>
          </w:p>
        </w:tc>
        <w:tc>
          <w:tcPr>
            <w:tcW w:w="3150" w:type="dxa"/>
          </w:tcPr>
          <w:p w:rsidR="00BB1ACC" w:rsidRDefault="00BB1ACC" w:rsidP="00BB1ACC">
            <w:pPr>
              <w:keepNext/>
            </w:pPr>
            <w:r>
              <w:rPr>
                <w:noProof/>
              </w:rPr>
              <w:drawing>
                <wp:inline distT="0" distB="0" distL="0" distR="0" wp14:anchorId="0101FA71" wp14:editId="43F16E3C">
                  <wp:extent cx="1851660" cy="22021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851660" cy="2202180"/>
                          </a:xfrm>
                          <a:prstGeom prst="rect">
                            <a:avLst/>
                          </a:prstGeom>
                        </pic:spPr>
                      </pic:pic>
                    </a:graphicData>
                  </a:graphic>
                </wp:inline>
              </w:drawing>
            </w:r>
          </w:p>
        </w:tc>
      </w:tr>
    </w:tbl>
    <w:p w:rsidR="00BB1ACC" w:rsidRDefault="00BB1ACC" w:rsidP="00BB1ACC">
      <w:pPr>
        <w:keepNext/>
      </w:pPr>
    </w:p>
    <w:p w:rsidR="008801E7" w:rsidRDefault="008801E7">
      <w:pPr>
        <w:rPr>
          <w:b/>
          <w:bCs/>
          <w:sz w:val="20"/>
          <w:szCs w:val="20"/>
        </w:rPr>
      </w:pPr>
      <w:r>
        <w:br w:type="page"/>
      </w:r>
    </w:p>
    <w:p w:rsidR="008801E7" w:rsidRPr="006A36F5" w:rsidRDefault="008801E7" w:rsidP="008801E7">
      <w:pPr>
        <w:pStyle w:val="Caption"/>
        <w:rPr>
          <w:sz w:val="24"/>
          <w:szCs w:val="24"/>
        </w:rPr>
      </w:pPr>
      <w:r w:rsidRPr="006A36F5">
        <w:rPr>
          <w:sz w:val="24"/>
          <w:szCs w:val="24"/>
        </w:rPr>
        <w:lastRenderedPageBreak/>
        <w:t>FRONT</w:t>
      </w:r>
    </w:p>
    <w:p w:rsidR="008801E7" w:rsidRDefault="00B03ADD" w:rsidP="00B03ADD">
      <w:pPr>
        <w:pStyle w:val="PictureCentered"/>
      </w:pPr>
      <w:r w:rsidRPr="00B03ADD">
        <w:rPr>
          <w:noProof/>
        </w:rPr>
        <w:drawing>
          <wp:inline distT="0" distB="0" distL="0" distR="0" wp14:anchorId="53E900FA" wp14:editId="2CD769FD">
            <wp:extent cx="5943600" cy="2979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2979420"/>
                    </a:xfrm>
                    <a:prstGeom prst="rect">
                      <a:avLst/>
                    </a:prstGeom>
                  </pic:spPr>
                </pic:pic>
              </a:graphicData>
            </a:graphic>
          </wp:inline>
        </w:drawing>
      </w:r>
    </w:p>
    <w:p w:rsidR="001917CE" w:rsidRDefault="001917CE" w:rsidP="00B327BB">
      <w:pPr>
        <w:pStyle w:val="Caption"/>
        <w:rPr>
          <w:sz w:val="24"/>
          <w:szCs w:val="24"/>
        </w:rPr>
      </w:pPr>
    </w:p>
    <w:p w:rsidR="00B327BB" w:rsidRPr="006A36F5" w:rsidRDefault="00B327BB" w:rsidP="00B327BB">
      <w:pPr>
        <w:pStyle w:val="Caption"/>
        <w:rPr>
          <w:sz w:val="24"/>
          <w:szCs w:val="24"/>
        </w:rPr>
      </w:pPr>
      <w:r w:rsidRPr="006A36F5">
        <w:rPr>
          <w:sz w:val="24"/>
          <w:szCs w:val="24"/>
        </w:rPr>
        <w:t>WINDSHIELD</w:t>
      </w:r>
    </w:p>
    <w:p w:rsidR="00B327BB" w:rsidRDefault="001917CE" w:rsidP="001917CE">
      <w:pPr>
        <w:pStyle w:val="PictureCentered"/>
      </w:pPr>
      <w:r w:rsidRPr="001917CE">
        <w:rPr>
          <w:noProof/>
        </w:rPr>
        <w:drawing>
          <wp:inline distT="0" distB="0" distL="0" distR="0" wp14:anchorId="540694DB" wp14:editId="1B898B20">
            <wp:extent cx="5173980" cy="42672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t="4835" b="1797"/>
                    <a:stretch/>
                  </pic:blipFill>
                  <pic:spPr bwMode="auto">
                    <a:xfrm>
                      <a:off x="0" y="0"/>
                      <a:ext cx="5173980" cy="4267200"/>
                    </a:xfrm>
                    <a:prstGeom prst="rect">
                      <a:avLst/>
                    </a:prstGeom>
                    <a:ln>
                      <a:noFill/>
                    </a:ln>
                    <a:extLst>
                      <a:ext uri="{53640926-AAD7-44D8-BBD7-CCE9431645EC}">
                        <a14:shadowObscured xmlns:a14="http://schemas.microsoft.com/office/drawing/2010/main"/>
                      </a:ext>
                    </a:extLst>
                  </pic:spPr>
                </pic:pic>
              </a:graphicData>
            </a:graphic>
          </wp:inline>
        </w:drawing>
      </w:r>
    </w:p>
    <w:p w:rsidR="00CE4716" w:rsidRDefault="00CE4716">
      <w:r>
        <w:br w:type="page"/>
      </w:r>
    </w:p>
    <w:p w:rsidR="00CE4716" w:rsidRPr="001917CE" w:rsidRDefault="00CE4716" w:rsidP="002B31EF">
      <w:pPr>
        <w:pStyle w:val="ListParagraph"/>
        <w:ind w:left="0"/>
        <w:rPr>
          <w:b/>
        </w:rPr>
      </w:pPr>
      <w:r w:rsidRPr="001917CE">
        <w:rPr>
          <w:b/>
        </w:rPr>
        <w:lastRenderedPageBreak/>
        <w:t>CONNECTOR</w:t>
      </w:r>
    </w:p>
    <w:p w:rsidR="00CE4716" w:rsidRDefault="008E6E5B" w:rsidP="00CE4716">
      <w:pPr>
        <w:pStyle w:val="PictureCentered"/>
      </w:pPr>
      <w:r>
        <w:rPr>
          <w:noProof/>
        </w:rPr>
        <w:drawing>
          <wp:inline distT="0" distB="0" distL="0" distR="0" wp14:anchorId="3E37E2BC" wp14:editId="479247AA">
            <wp:extent cx="5440680" cy="5943600"/>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40680" cy="5943600"/>
                    </a:xfrm>
                    <a:prstGeom prst="rect">
                      <a:avLst/>
                    </a:prstGeom>
                  </pic:spPr>
                </pic:pic>
              </a:graphicData>
            </a:graphic>
          </wp:inline>
        </w:drawing>
      </w:r>
    </w:p>
    <w:p w:rsidR="00F3587C" w:rsidRDefault="00F3587C">
      <w:pPr>
        <w:rPr>
          <w:b/>
          <w:szCs w:val="20"/>
        </w:rPr>
      </w:pPr>
      <w:r>
        <w:rPr>
          <w:b/>
        </w:rPr>
        <w:br w:type="page"/>
      </w:r>
    </w:p>
    <w:p w:rsidR="00F3587C" w:rsidRDefault="00F3587C" w:rsidP="00F3587C">
      <w:pPr>
        <w:pStyle w:val="PictureCentered"/>
        <w:jc w:val="left"/>
        <w:rPr>
          <w:b/>
        </w:rPr>
      </w:pPr>
      <w:r w:rsidRPr="00F3587C">
        <w:rPr>
          <w:b/>
        </w:rPr>
        <w:lastRenderedPageBreak/>
        <w:t>A</w:t>
      </w:r>
      <w:r>
        <w:rPr>
          <w:b/>
        </w:rPr>
        <w:t>XLE</w:t>
      </w:r>
    </w:p>
    <w:p w:rsidR="00F3587C" w:rsidRDefault="00F3587C" w:rsidP="00F3587C">
      <w:pPr>
        <w:pStyle w:val="PictureCentered"/>
        <w:rPr>
          <w:b/>
        </w:rPr>
      </w:pPr>
    </w:p>
    <w:p w:rsidR="00F3587C" w:rsidRPr="00F3587C" w:rsidRDefault="00E4093F" w:rsidP="00E4093F">
      <w:pPr>
        <w:pStyle w:val="PictureCentered"/>
        <w:rPr>
          <w:b/>
        </w:rPr>
      </w:pPr>
      <w:r w:rsidRPr="00E4093F">
        <w:rPr>
          <w:noProof/>
        </w:rPr>
        <w:drawing>
          <wp:inline distT="0" distB="0" distL="0" distR="0" wp14:anchorId="1046A2AE" wp14:editId="00DBA45D">
            <wp:extent cx="4690872" cy="5715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692403" cy="5716865"/>
                    </a:xfrm>
                    <a:prstGeom prst="rect">
                      <a:avLst/>
                    </a:prstGeom>
                  </pic:spPr>
                </pic:pic>
              </a:graphicData>
            </a:graphic>
          </wp:inline>
        </w:drawing>
      </w:r>
    </w:p>
    <w:sectPr w:rsidR="00F3587C" w:rsidRPr="00F3587C" w:rsidSect="008B76BC">
      <w:headerReference w:type="even" r:id="rId16"/>
      <w:footerReference w:type="default" r:id="rId17"/>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F23" w:rsidRDefault="00620F23">
      <w:r>
        <w:separator/>
      </w:r>
    </w:p>
    <w:p w:rsidR="00620F23" w:rsidRDefault="00620F23"/>
    <w:p w:rsidR="00620F23" w:rsidRDefault="00620F23"/>
  </w:endnote>
  <w:endnote w:type="continuationSeparator" w:id="0">
    <w:p w:rsidR="00620F23" w:rsidRDefault="00620F23">
      <w:r>
        <w:continuationSeparator/>
      </w:r>
    </w:p>
    <w:p w:rsidR="00620F23" w:rsidRDefault="00620F23"/>
    <w:p w:rsidR="00620F23" w:rsidRDefault="00620F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377" w:rsidRDefault="003E0377" w:rsidP="00E47655">
    <w:pPr>
      <w:pStyle w:val="Footer"/>
      <w:rPr>
        <w:rFonts w:cs="Arial"/>
        <w:szCs w:val="20"/>
      </w:rPr>
    </w:pPr>
    <w:r>
      <w:rPr>
        <w:rFonts w:cs="Arial"/>
        <w:szCs w:val="20"/>
      </w:rPr>
      <w:t>Project Lead T</w:t>
    </w:r>
    <w:r>
      <w:rPr>
        <w:rFonts w:cs="Arial"/>
        <w:szCs w:val="20"/>
      </w:rPr>
      <w:t>he Way, Inc. ● Copyright 2012</w:t>
    </w:r>
  </w:p>
  <w:p w:rsidR="00E47655" w:rsidRPr="002866F7" w:rsidRDefault="00AE3B4E" w:rsidP="00E47655">
    <w:pPr>
      <w:pStyle w:val="Footer"/>
    </w:pPr>
    <w:r>
      <w:t>IED</w:t>
    </w:r>
    <w:r w:rsidR="00E47655">
      <w:t xml:space="preserve"> </w:t>
    </w:r>
    <w:r w:rsidR="00E47655" w:rsidRPr="00DA546C">
      <w:t>–</w:t>
    </w:r>
    <w:r w:rsidR="00E47655">
      <w:t xml:space="preserve"> </w:t>
    </w:r>
    <w:r w:rsidR="00E81BBF" w:rsidRPr="00E81BBF">
      <w:t xml:space="preserve">Unit 5 Automoblox T9 Dimensioned Drawings </w:t>
    </w:r>
    <w:r w:rsidR="00E47655" w:rsidRPr="00DA546C">
      <w:t xml:space="preserve">– Page </w:t>
    </w:r>
    <w:r w:rsidR="002875F9">
      <w:fldChar w:fldCharType="begin"/>
    </w:r>
    <w:r w:rsidR="00E47655" w:rsidRPr="00DA546C">
      <w:instrText xml:space="preserve"> PAGE </w:instrText>
    </w:r>
    <w:r w:rsidR="002875F9">
      <w:fldChar w:fldCharType="separate"/>
    </w:r>
    <w:r w:rsidR="003E0377">
      <w:rPr>
        <w:noProof/>
      </w:rPr>
      <w:t>1</w:t>
    </w:r>
    <w:r w:rsidR="002875F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F23" w:rsidRDefault="00620F23">
      <w:r>
        <w:separator/>
      </w:r>
    </w:p>
    <w:p w:rsidR="00620F23" w:rsidRDefault="00620F23"/>
    <w:p w:rsidR="00620F23" w:rsidRDefault="00620F23"/>
  </w:footnote>
  <w:footnote w:type="continuationSeparator" w:id="0">
    <w:p w:rsidR="00620F23" w:rsidRDefault="00620F23">
      <w:r>
        <w:continuationSeparator/>
      </w:r>
    </w:p>
    <w:p w:rsidR="00620F23" w:rsidRDefault="00620F23"/>
    <w:p w:rsidR="00620F23" w:rsidRDefault="00620F2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6BC" w:rsidRDefault="008B76BC"/>
  <w:p w:rsidR="008B76BC" w:rsidRDefault="008B76BC"/>
  <w:p w:rsidR="008B76BC" w:rsidRDefault="008B76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DB"/>
      </v:shape>
    </w:pict>
  </w:numPicBullet>
  <w:abstractNum w:abstractNumId="0">
    <w:nsid w:val="00254BE4"/>
    <w:multiLevelType w:val="hybridMultilevel"/>
    <w:tmpl w:val="27E83F9A"/>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Arial"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Arial"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Arial"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03219ED"/>
    <w:multiLevelType w:val="hybridMultilevel"/>
    <w:tmpl w:val="A70AC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A55048"/>
    <w:multiLevelType w:val="hybridMultilevel"/>
    <w:tmpl w:val="483C9266"/>
    <w:lvl w:ilvl="0" w:tplc="80B2A718">
      <w:start w:val="1"/>
      <w:numFmt w:val="bullet"/>
      <w:lvlText w:val=""/>
      <w:lvlJc w:val="left"/>
      <w:pPr>
        <w:tabs>
          <w:tab w:val="num" w:pos="1080"/>
        </w:tabs>
        <w:ind w:left="129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ED85EC1"/>
    <w:multiLevelType w:val="hybridMultilevel"/>
    <w:tmpl w:val="8C726CF8"/>
    <w:lvl w:ilvl="0" w:tplc="58449B40">
      <w:start w:val="1"/>
      <w:numFmt w:val="lowerLett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337A7A51"/>
    <w:multiLevelType w:val="multilevel"/>
    <w:tmpl w:val="DA3E31C8"/>
    <w:styleLink w:val="AlphaNumbered"/>
    <w:lvl w:ilvl="0">
      <w:start w:val="1"/>
      <w:numFmt w:val="lowerLetter"/>
      <w:lvlText w:val="%1."/>
      <w:lvlJc w:val="left"/>
      <w:pPr>
        <w:tabs>
          <w:tab w:val="num" w:pos="1440"/>
        </w:tabs>
        <w:ind w:left="2160" w:hanging="1080"/>
      </w:pPr>
      <w:rPr>
        <w:rFonts w:ascii="Arial" w:hAnsi="Arial" w:hint="default"/>
        <w:sz w:val="24"/>
      </w:rPr>
    </w:lvl>
    <w:lvl w:ilvl="1">
      <w:start w:val="1"/>
      <w:numFmt w:val="bullet"/>
      <w:lvlText w:val="o"/>
      <w:lvlJc w:val="left"/>
      <w:pPr>
        <w:tabs>
          <w:tab w:val="num" w:pos="1800"/>
        </w:tabs>
        <w:ind w:left="2520" w:hanging="720"/>
      </w:pPr>
      <w:rPr>
        <w:rFonts w:ascii="Courier New" w:hAnsi="Courier New" w:hint="default"/>
      </w:rPr>
    </w:lvl>
    <w:lvl w:ilvl="2">
      <w:start w:val="1"/>
      <w:numFmt w:val="bullet"/>
      <w:lvlText w:val=""/>
      <w:lvlJc w:val="left"/>
      <w:pPr>
        <w:tabs>
          <w:tab w:val="num" w:pos="2160"/>
        </w:tabs>
        <w:ind w:left="3096" w:hanging="576"/>
      </w:pPr>
      <w:rPr>
        <w:rFonts w:ascii="Wingdings" w:hAnsi="Wingdings" w:hint="default"/>
      </w:rPr>
    </w:lvl>
    <w:lvl w:ilvl="3">
      <w:start w:val="1"/>
      <w:numFmt w:val="bullet"/>
      <w:lvlText w:val=""/>
      <w:lvlJc w:val="left"/>
      <w:pPr>
        <w:tabs>
          <w:tab w:val="num" w:pos="2880"/>
        </w:tabs>
        <w:ind w:left="3672" w:hanging="504"/>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2">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3">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nsid w:val="61F94E48"/>
    <w:multiLevelType w:val="hybridMultilevel"/>
    <w:tmpl w:val="DB6EB038"/>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3"/>
  </w:num>
  <w:num w:numId="3">
    <w:abstractNumId w:val="13"/>
  </w:num>
  <w:num w:numId="4">
    <w:abstractNumId w:val="4"/>
  </w:num>
  <w:num w:numId="5">
    <w:abstractNumId w:val="10"/>
  </w:num>
  <w:num w:numId="6">
    <w:abstractNumId w:val="2"/>
  </w:num>
  <w:num w:numId="7">
    <w:abstractNumId w:val="11"/>
  </w:num>
  <w:num w:numId="8">
    <w:abstractNumId w:val="12"/>
  </w:num>
  <w:num w:numId="9">
    <w:abstractNumId w:val="5"/>
  </w:num>
  <w:num w:numId="10">
    <w:abstractNumId w:val="15"/>
  </w:num>
  <w:num w:numId="11">
    <w:abstractNumId w:val="14"/>
  </w:num>
  <w:num w:numId="12">
    <w:abstractNumId w:val="7"/>
  </w:num>
  <w:num w:numId="13">
    <w:abstractNumId w:val="0"/>
  </w:num>
  <w:num w:numId="14">
    <w:abstractNumId w:val="3"/>
  </w:num>
  <w:num w:numId="15">
    <w:abstractNumId w:val="0"/>
  </w:num>
  <w:num w:numId="16">
    <w:abstractNumId w:val="9"/>
  </w:num>
  <w:num w:numId="17">
    <w:abstractNumId w:val="6"/>
  </w:num>
  <w:num w:numId="18">
    <w:abstractNumId w:val="14"/>
    <w:lvlOverride w:ilvl="0">
      <w:startOverride w:val="1"/>
    </w:lvlOverride>
  </w:num>
  <w:num w:numId="19">
    <w:abstractNumId w:val="14"/>
    <w:lvlOverride w:ilvl="0">
      <w:startOverride w:val="1"/>
    </w:lvlOverride>
  </w:num>
  <w:num w:numId="20">
    <w:abstractNumId w:val="8"/>
  </w:num>
  <w:num w:numId="21">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A07"/>
    <w:rsid w:val="000B2C6F"/>
    <w:rsid w:val="000C2C78"/>
    <w:rsid w:val="000D4766"/>
    <w:rsid w:val="00106177"/>
    <w:rsid w:val="00110A4D"/>
    <w:rsid w:val="00131DFC"/>
    <w:rsid w:val="0018690E"/>
    <w:rsid w:val="001917CE"/>
    <w:rsid w:val="001C078D"/>
    <w:rsid w:val="001D3197"/>
    <w:rsid w:val="00200459"/>
    <w:rsid w:val="00236268"/>
    <w:rsid w:val="0024594D"/>
    <w:rsid w:val="0024729A"/>
    <w:rsid w:val="00256414"/>
    <w:rsid w:val="00261CC9"/>
    <w:rsid w:val="002875F9"/>
    <w:rsid w:val="00292F3A"/>
    <w:rsid w:val="002B1197"/>
    <w:rsid w:val="002B31EF"/>
    <w:rsid w:val="002E18BC"/>
    <w:rsid w:val="002F7401"/>
    <w:rsid w:val="003055A2"/>
    <w:rsid w:val="00385688"/>
    <w:rsid w:val="003C4C9B"/>
    <w:rsid w:val="003E0377"/>
    <w:rsid w:val="003E15FD"/>
    <w:rsid w:val="00434462"/>
    <w:rsid w:val="00461BF4"/>
    <w:rsid w:val="00581018"/>
    <w:rsid w:val="005969C6"/>
    <w:rsid w:val="005C0246"/>
    <w:rsid w:val="005E71A4"/>
    <w:rsid w:val="005F4A07"/>
    <w:rsid w:val="00620F23"/>
    <w:rsid w:val="006235EC"/>
    <w:rsid w:val="006242C4"/>
    <w:rsid w:val="00666EFE"/>
    <w:rsid w:val="006A3363"/>
    <w:rsid w:val="006A36F5"/>
    <w:rsid w:val="006A4588"/>
    <w:rsid w:val="006E4B44"/>
    <w:rsid w:val="006F7A31"/>
    <w:rsid w:val="00704CBE"/>
    <w:rsid w:val="00743E3D"/>
    <w:rsid w:val="00765FEC"/>
    <w:rsid w:val="00771119"/>
    <w:rsid w:val="00783598"/>
    <w:rsid w:val="007D3492"/>
    <w:rsid w:val="00845C6F"/>
    <w:rsid w:val="008801E7"/>
    <w:rsid w:val="00882BEC"/>
    <w:rsid w:val="008A0941"/>
    <w:rsid w:val="008B76BC"/>
    <w:rsid w:val="008E6E5B"/>
    <w:rsid w:val="009318E9"/>
    <w:rsid w:val="00963C49"/>
    <w:rsid w:val="009D5AFC"/>
    <w:rsid w:val="00A034DB"/>
    <w:rsid w:val="00A052DC"/>
    <w:rsid w:val="00A059F8"/>
    <w:rsid w:val="00A27545"/>
    <w:rsid w:val="00A3170C"/>
    <w:rsid w:val="00A46606"/>
    <w:rsid w:val="00AA1811"/>
    <w:rsid w:val="00AB3372"/>
    <w:rsid w:val="00AB5914"/>
    <w:rsid w:val="00AB65CA"/>
    <w:rsid w:val="00AE3B4E"/>
    <w:rsid w:val="00B03ADD"/>
    <w:rsid w:val="00B22A01"/>
    <w:rsid w:val="00B24466"/>
    <w:rsid w:val="00B327BB"/>
    <w:rsid w:val="00B531E1"/>
    <w:rsid w:val="00B865DB"/>
    <w:rsid w:val="00BB1ACC"/>
    <w:rsid w:val="00C62238"/>
    <w:rsid w:val="00CA3DBE"/>
    <w:rsid w:val="00CE4716"/>
    <w:rsid w:val="00CF2FD7"/>
    <w:rsid w:val="00D111EB"/>
    <w:rsid w:val="00D31640"/>
    <w:rsid w:val="00D432C7"/>
    <w:rsid w:val="00D85E7F"/>
    <w:rsid w:val="00DC3F03"/>
    <w:rsid w:val="00E11BBC"/>
    <w:rsid w:val="00E4093F"/>
    <w:rsid w:val="00E47655"/>
    <w:rsid w:val="00E618DC"/>
    <w:rsid w:val="00E81BBF"/>
    <w:rsid w:val="00E91D9B"/>
    <w:rsid w:val="00EE36A9"/>
    <w:rsid w:val="00F3587C"/>
    <w:rsid w:val="00F358FF"/>
    <w:rsid w:val="00FD1E6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47655"/>
    <w:rPr>
      <w:rFonts w:ascii="Arial" w:hAnsi="Arial"/>
      <w:szCs w:val="24"/>
    </w:rPr>
  </w:style>
  <w:style w:type="paragraph" w:styleId="ListParagraph">
    <w:name w:val="List Paragraph"/>
    <w:basedOn w:val="Normal"/>
    <w:rsid w:val="001917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47655"/>
    <w:rPr>
      <w:rFonts w:ascii="Arial" w:hAnsi="Arial"/>
      <w:szCs w:val="24"/>
    </w:rPr>
  </w:style>
  <w:style w:type="paragraph" w:styleId="ListParagraph">
    <w:name w:val="List Paragraph"/>
    <w:basedOn w:val="Normal"/>
    <w:rsid w:val="001917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holt\my%20documents\PLTW\AeroSpace_Rewrite\UNIT%204_Alternative%20App_Careers%20and%20Remote%20Sys\ECTActivityTemplate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ECTActivityTemplate2010</Template>
  <TotalTime>25</TotalTime>
  <Pages>5</Pages>
  <Words>80</Words>
  <Characters>462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Unit 5 Automoblox T9 Dimensioned Drawings</vt:lpstr>
    </vt:vector>
  </TitlesOfParts>
  <Company>Project Lead The Way, Inc.</Company>
  <LinksUpToDate>false</LinksUpToDate>
  <CharactersWithSpaces>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5 Automoblox T9 Dimensioned Drawings</dc:title>
  <dc:subject>IED – Lesson X.Y - Lesson Title</dc:subject>
  <dc:creator>IED Curriculum Team</dc:creator>
  <cp:lastModifiedBy>Gerald Holt</cp:lastModifiedBy>
  <cp:revision>10</cp:revision>
  <cp:lastPrinted>2004-08-10T19:51:00Z</cp:lastPrinted>
  <dcterms:created xsi:type="dcterms:W3CDTF">2012-05-03T20:48:00Z</dcterms:created>
  <dcterms:modified xsi:type="dcterms:W3CDTF">2012-05-11T17:54:00Z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