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4075" w:rsidRDefault="00BD0DC1" w:rsidP="007B4075">
      <w:pPr>
        <w:pStyle w:val="Picture"/>
      </w:pPr>
      <w:r>
        <w:rPr>
          <w:noProof/>
        </w:rPr>
        <w:drawing>
          <wp:inline distT="0" distB="0" distL="0" distR="0">
            <wp:extent cx="1889760" cy="640080"/>
            <wp:effectExtent l="0" t="0" r="0" b="0"/>
            <wp:docPr id="2" name="Picture 2" descr="PLTW_M_L_4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TW_M_L_4CP"/>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889760" cy="640080"/>
                    </a:xfrm>
                    <a:prstGeom prst="rect">
                      <a:avLst/>
                    </a:prstGeom>
                    <a:noFill/>
                    <a:ln>
                      <a:noFill/>
                    </a:ln>
                  </pic:spPr>
                </pic:pic>
              </a:graphicData>
            </a:graphic>
          </wp:inline>
        </w:drawing>
      </w:r>
    </w:p>
    <w:p w:rsidR="007B4075" w:rsidRPr="00F95E0A" w:rsidRDefault="007B4075" w:rsidP="007B4075">
      <w:pPr>
        <w:pStyle w:val="Picture"/>
        <w:rPr>
          <w:sz w:val="14"/>
          <w:szCs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6"/>
      </w:tblGrid>
      <w:tr w:rsidR="007B4075" w:rsidRPr="005175F5" w:rsidTr="00926E27">
        <w:tc>
          <w:tcPr>
            <w:tcW w:w="9576" w:type="dxa"/>
            <w:tcBorders>
              <w:top w:val="single" w:sz="4" w:space="0" w:color="808080"/>
              <w:left w:val="nil"/>
              <w:bottom w:val="single" w:sz="4" w:space="0" w:color="808080"/>
              <w:right w:val="nil"/>
            </w:tcBorders>
          </w:tcPr>
          <w:p w:rsidR="007B4075" w:rsidRPr="005175F5" w:rsidRDefault="007B4075" w:rsidP="00F2747A">
            <w:pPr>
              <w:tabs>
                <w:tab w:val="left" w:pos="2880"/>
              </w:tabs>
              <w:spacing w:before="100"/>
              <w:rPr>
                <w:b/>
                <w:color w:val="002B52"/>
                <w:sz w:val="48"/>
                <w:szCs w:val="48"/>
              </w:rPr>
            </w:pPr>
            <w:r>
              <w:rPr>
                <w:b/>
                <w:color w:val="002B52"/>
                <w:sz w:val="48"/>
                <w:szCs w:val="48"/>
              </w:rPr>
              <w:t xml:space="preserve">Activity </w:t>
            </w:r>
            <w:r w:rsidR="009423D6">
              <w:rPr>
                <w:b/>
                <w:color w:val="002B52"/>
                <w:sz w:val="48"/>
                <w:szCs w:val="48"/>
              </w:rPr>
              <w:t>5</w:t>
            </w:r>
            <w:r>
              <w:rPr>
                <w:b/>
                <w:color w:val="002B52"/>
                <w:sz w:val="48"/>
                <w:szCs w:val="48"/>
              </w:rPr>
              <w:t>.5 CAD Model Features</w:t>
            </w:r>
            <w:r w:rsidRPr="005175F5">
              <w:rPr>
                <w:b/>
                <w:color w:val="002B52"/>
                <w:sz w:val="48"/>
                <w:szCs w:val="48"/>
              </w:rPr>
              <w:tab/>
            </w:r>
          </w:p>
        </w:tc>
      </w:tr>
    </w:tbl>
    <w:p w:rsidR="00EF5770" w:rsidRPr="007B4075" w:rsidRDefault="00EF5770" w:rsidP="00147288">
      <w:pPr>
        <w:rPr>
          <w:sz w:val="16"/>
          <w:szCs w:val="16"/>
        </w:rPr>
      </w:pPr>
    </w:p>
    <w:p w:rsidR="00422AA7" w:rsidRDefault="00422AA7" w:rsidP="00422AA7">
      <w:pPr>
        <w:pStyle w:val="ActivitySection"/>
      </w:pPr>
      <w:r>
        <w:t>Introduction</w:t>
      </w:r>
    </w:p>
    <w:p w:rsidR="00EF5770" w:rsidRPr="0057284B" w:rsidRDefault="00B101C9">
      <w:pPr>
        <w:pStyle w:val="ActivityBody"/>
      </w:pPr>
      <w:r w:rsidRPr="0057284B">
        <w:t xml:space="preserve">Two dimension </w:t>
      </w:r>
      <w:r w:rsidR="00EF5770" w:rsidRPr="0057284B">
        <w:t xml:space="preserve">sketches are </w:t>
      </w:r>
      <w:r w:rsidR="00A83EAA" w:rsidRPr="0057284B">
        <w:t>nice</w:t>
      </w:r>
      <w:r w:rsidR="00E1133D" w:rsidRPr="0057284B">
        <w:t>,</w:t>
      </w:r>
      <w:r w:rsidR="00EF5770" w:rsidRPr="0057284B">
        <w:t xml:space="preserve"> but parts </w:t>
      </w:r>
      <w:r w:rsidR="00A83EAA" w:rsidRPr="0057284B">
        <w:t xml:space="preserve">have </w:t>
      </w:r>
      <w:r w:rsidRPr="0057284B">
        <w:t>three</w:t>
      </w:r>
      <w:r w:rsidR="00A83EAA" w:rsidRPr="0057284B">
        <w:t>-</w:t>
      </w:r>
      <w:r w:rsidRPr="0057284B">
        <w:t>dimension</w:t>
      </w:r>
      <w:r w:rsidR="00A83EAA" w:rsidRPr="0057284B">
        <w:t>al</w:t>
      </w:r>
      <w:r w:rsidR="007116DE">
        <w:t xml:space="preserve"> (3D)</w:t>
      </w:r>
      <w:r w:rsidR="00A83EAA" w:rsidRPr="0057284B">
        <w:t xml:space="preserve"> qualities that sketches can only imitate</w:t>
      </w:r>
      <w:r w:rsidR="00150272">
        <w:t xml:space="preserve"> and communicate</w:t>
      </w:r>
      <w:r w:rsidR="00A83EAA" w:rsidRPr="0057284B">
        <w:t xml:space="preserve"> in an abstract manner. A sketch in a 3D C</w:t>
      </w:r>
      <w:r w:rsidR="00E81327">
        <w:t xml:space="preserve">omputer </w:t>
      </w:r>
      <w:r w:rsidR="00A83EAA" w:rsidRPr="0057284B">
        <w:t>A</w:t>
      </w:r>
      <w:r w:rsidR="00E81327">
        <w:t xml:space="preserve">ided </w:t>
      </w:r>
      <w:r w:rsidR="00E81327" w:rsidRPr="0057284B">
        <w:t>D</w:t>
      </w:r>
      <w:r w:rsidR="00E81327">
        <w:t>esign (CAD)</w:t>
      </w:r>
      <w:r w:rsidR="00A83EAA" w:rsidRPr="0057284B">
        <w:t xml:space="preserve"> solid modeling program serves as the foundation for a three-dimensional feature. Some three-dimensional features do not require sketches, but </w:t>
      </w:r>
      <w:r w:rsidR="00D96DB6">
        <w:t xml:space="preserve">they </w:t>
      </w:r>
      <w:r w:rsidR="00A83EAA" w:rsidRPr="0057284B">
        <w:t>do require an existing three-dimensional object. Now that you have experience</w:t>
      </w:r>
      <w:r w:rsidR="00EF5770" w:rsidRPr="0057284B">
        <w:t xml:space="preserve"> </w:t>
      </w:r>
      <w:r w:rsidR="00A83EAA" w:rsidRPr="0057284B">
        <w:t>with the various</w:t>
      </w:r>
      <w:r w:rsidR="00EF5770" w:rsidRPr="0057284B">
        <w:t xml:space="preserve"> </w:t>
      </w:r>
      <w:r w:rsidR="007116DE">
        <w:t>two-dimensional</w:t>
      </w:r>
      <w:r w:rsidR="00EF5770" w:rsidRPr="0057284B">
        <w:t xml:space="preserve"> sketch tools</w:t>
      </w:r>
      <w:r w:rsidR="00A83EAA" w:rsidRPr="0057284B">
        <w:t xml:space="preserve"> that a CAD modeling system has to offer,</w:t>
      </w:r>
      <w:r w:rsidR="00EF5770" w:rsidRPr="0057284B">
        <w:t xml:space="preserve"> it</w:t>
      </w:r>
      <w:r w:rsidR="00A83EAA" w:rsidRPr="0057284B">
        <w:t xml:space="preserve"> i</w:t>
      </w:r>
      <w:r w:rsidR="00EF5770" w:rsidRPr="0057284B">
        <w:t xml:space="preserve">s time to </w:t>
      </w:r>
      <w:r w:rsidR="00A83EAA" w:rsidRPr="0057284B">
        <w:t>learn about some of the more common 3</w:t>
      </w:r>
      <w:r w:rsidR="007116DE">
        <w:t>-</w:t>
      </w:r>
      <w:r w:rsidR="00A83EAA" w:rsidRPr="0057284B">
        <w:t>D options that designers use to create computer models of design solutions.</w:t>
      </w:r>
    </w:p>
    <w:p w:rsidR="007C1AC1" w:rsidRPr="006B6E26" w:rsidRDefault="007C1AC1" w:rsidP="006B6E26"/>
    <w:p w:rsidR="007C1AC1" w:rsidRPr="00830198" w:rsidRDefault="007C1AC1" w:rsidP="007C1AC1">
      <w:pPr>
        <w:pStyle w:val="ActivityBody0"/>
      </w:pPr>
      <w:r w:rsidRPr="0057284B">
        <w:t xml:space="preserve">As is the case </w:t>
      </w:r>
      <w:r w:rsidR="00A83EAA" w:rsidRPr="0057284B">
        <w:t>with sketched geometry</w:t>
      </w:r>
      <w:r w:rsidRPr="0057284B">
        <w:t xml:space="preserve">, </w:t>
      </w:r>
      <w:r w:rsidR="00A83EAA" w:rsidRPr="0057284B">
        <w:t xml:space="preserve">3D </w:t>
      </w:r>
      <w:r w:rsidRPr="0057284B">
        <w:t xml:space="preserve">CAD </w:t>
      </w:r>
      <w:r w:rsidR="00A83EAA" w:rsidRPr="0057284B">
        <w:t>features can be made to</w:t>
      </w:r>
      <w:r w:rsidRPr="0057284B">
        <w:t xml:space="preserve"> perfect</w:t>
      </w:r>
      <w:r w:rsidR="00A83EAA" w:rsidRPr="0057284B">
        <w:t xml:space="preserve"> dimensional accuracy</w:t>
      </w:r>
      <w:r w:rsidRPr="0057284B">
        <w:t>.</w:t>
      </w:r>
      <w:r w:rsidR="00A83EAA" w:rsidRPr="0057284B">
        <w:t xml:space="preserve"> </w:t>
      </w:r>
      <w:r w:rsidRPr="0057284B">
        <w:t xml:space="preserve">The ability to realize CAD models through sequentially </w:t>
      </w:r>
      <w:r w:rsidR="00A83EAA" w:rsidRPr="0057284B">
        <w:t>adding and subtracting three-dimensional features</w:t>
      </w:r>
      <w:r w:rsidRPr="0057284B">
        <w:t xml:space="preserve"> is a critical skill that designers in multiple engineering disciplines use to make mental images into money-making products.</w:t>
      </w:r>
    </w:p>
    <w:p w:rsidR="00EF5770" w:rsidRPr="00147288" w:rsidRDefault="00EF5770" w:rsidP="00147288"/>
    <w:p w:rsidR="00EF5770" w:rsidRDefault="00EF5770">
      <w:pPr>
        <w:pStyle w:val="ActivitySection"/>
      </w:pPr>
      <w:r>
        <w:t>Equipment</w:t>
      </w:r>
    </w:p>
    <w:p w:rsidR="00EF5770" w:rsidRDefault="00EF5770" w:rsidP="006C7A95">
      <w:pPr>
        <w:pStyle w:val="Activitybullet"/>
      </w:pPr>
      <w:r>
        <w:t xml:space="preserve">Computer </w:t>
      </w:r>
      <w:r w:rsidR="002A4787">
        <w:t>with</w:t>
      </w:r>
      <w:r>
        <w:t xml:space="preserve"> 3D </w:t>
      </w:r>
      <w:r w:rsidR="002A4787">
        <w:t>CAD modeling software</w:t>
      </w:r>
    </w:p>
    <w:p w:rsidR="00002DEE" w:rsidRDefault="00BF336A" w:rsidP="006C7A95">
      <w:pPr>
        <w:pStyle w:val="Activitybullet"/>
      </w:pPr>
      <w:r>
        <w:t>CAD</w:t>
      </w:r>
      <w:r w:rsidR="00002DEE">
        <w:t xml:space="preserve"> files:</w:t>
      </w:r>
    </w:p>
    <w:p w:rsidR="00BD302E" w:rsidRDefault="00BD302E" w:rsidP="00BD302E">
      <w:pPr>
        <w:pStyle w:val="Activitybullet"/>
        <w:numPr>
          <w:ilvl w:val="3"/>
          <w:numId w:val="44"/>
        </w:numPr>
      </w:pPr>
      <w:r>
        <w:t>Bushing</w:t>
      </w:r>
    </w:p>
    <w:p w:rsidR="00BD302E" w:rsidRDefault="00BD302E" w:rsidP="00BD302E">
      <w:pPr>
        <w:pStyle w:val="Activitybullet"/>
        <w:numPr>
          <w:ilvl w:val="3"/>
          <w:numId w:val="44"/>
        </w:numPr>
      </w:pPr>
      <w:r>
        <w:t>Circular Pattern</w:t>
      </w:r>
    </w:p>
    <w:p w:rsidR="00BD302E" w:rsidRDefault="00BD302E" w:rsidP="00BD302E">
      <w:pPr>
        <w:pStyle w:val="Activitybullet"/>
        <w:numPr>
          <w:ilvl w:val="3"/>
          <w:numId w:val="44"/>
        </w:numPr>
      </w:pPr>
      <w:r>
        <w:t>Drilled Holes</w:t>
      </w:r>
    </w:p>
    <w:p w:rsidR="00BD302E" w:rsidRDefault="00BD302E" w:rsidP="00BD302E">
      <w:pPr>
        <w:pStyle w:val="Activitybullet"/>
        <w:numPr>
          <w:ilvl w:val="3"/>
          <w:numId w:val="44"/>
        </w:numPr>
      </w:pPr>
      <w:r>
        <w:t>Extrude-Taper</w:t>
      </w:r>
    </w:p>
    <w:p w:rsidR="00BD302E" w:rsidRDefault="00BD302E" w:rsidP="00BD302E">
      <w:pPr>
        <w:pStyle w:val="Activitybullet"/>
        <w:numPr>
          <w:ilvl w:val="3"/>
          <w:numId w:val="44"/>
        </w:numPr>
      </w:pPr>
      <w:r>
        <w:t>Fillet Chamfers</w:t>
      </w:r>
    </w:p>
    <w:p w:rsidR="00BD302E" w:rsidRDefault="00BD302E" w:rsidP="00BD302E">
      <w:pPr>
        <w:pStyle w:val="Activitybullet"/>
        <w:numPr>
          <w:ilvl w:val="3"/>
          <w:numId w:val="44"/>
        </w:numPr>
      </w:pPr>
      <w:r>
        <w:t>Intersect</w:t>
      </w:r>
    </w:p>
    <w:p w:rsidR="00BD302E" w:rsidRDefault="00BD302E" w:rsidP="00BD302E">
      <w:pPr>
        <w:pStyle w:val="Activitybullet"/>
        <w:numPr>
          <w:ilvl w:val="3"/>
          <w:numId w:val="44"/>
        </w:numPr>
      </w:pPr>
      <w:r>
        <w:t>Left Half</w:t>
      </w:r>
    </w:p>
    <w:p w:rsidR="00BD302E" w:rsidRDefault="00BD302E" w:rsidP="00BD302E">
      <w:pPr>
        <w:pStyle w:val="Activitybullet"/>
        <w:numPr>
          <w:ilvl w:val="3"/>
          <w:numId w:val="44"/>
        </w:numPr>
      </w:pPr>
      <w:r>
        <w:t>Loft</w:t>
      </w:r>
    </w:p>
    <w:p w:rsidR="00BD302E" w:rsidRDefault="00BD302E" w:rsidP="00BD302E">
      <w:pPr>
        <w:pStyle w:val="Activitybullet"/>
        <w:numPr>
          <w:ilvl w:val="3"/>
          <w:numId w:val="44"/>
        </w:numPr>
      </w:pPr>
      <w:r>
        <w:t>Paper Clip</w:t>
      </w:r>
    </w:p>
    <w:p w:rsidR="00BD302E" w:rsidRDefault="00BD302E" w:rsidP="00BD302E">
      <w:pPr>
        <w:pStyle w:val="Activitybullet"/>
        <w:numPr>
          <w:ilvl w:val="3"/>
          <w:numId w:val="44"/>
        </w:numPr>
      </w:pPr>
      <w:r>
        <w:t>Rectangular Pattern</w:t>
      </w:r>
    </w:p>
    <w:p w:rsidR="007778FB" w:rsidRDefault="007778FB" w:rsidP="00BD302E">
      <w:pPr>
        <w:pStyle w:val="Activitybullet"/>
        <w:numPr>
          <w:ilvl w:val="3"/>
          <w:numId w:val="44"/>
        </w:numPr>
      </w:pPr>
      <w:r>
        <w:t>Rib Support</w:t>
      </w:r>
    </w:p>
    <w:p w:rsidR="00EF5770" w:rsidRPr="00147288" w:rsidRDefault="00EF5770" w:rsidP="00147288"/>
    <w:p w:rsidR="00EF5770" w:rsidRDefault="004058C0">
      <w:pPr>
        <w:pStyle w:val="ActivitySection"/>
      </w:pPr>
      <w:r>
        <w:br w:type="page"/>
      </w:r>
      <w:r w:rsidR="00EF5770">
        <w:lastRenderedPageBreak/>
        <w:t>Procedure</w:t>
      </w:r>
    </w:p>
    <w:p w:rsidR="00002DEE" w:rsidRDefault="00002DEE" w:rsidP="00002DEE">
      <w:pPr>
        <w:pStyle w:val="ActivityBody"/>
      </w:pPr>
      <w:r>
        <w:t>In order to effectively use a CAD program as a design tool, a designer must know what model features are available and how they work. This activity will help you to understand and utilize the feature tools that are common to most CAD programs.</w:t>
      </w:r>
    </w:p>
    <w:p w:rsidR="00002DEE" w:rsidRPr="00594B9B" w:rsidRDefault="00002DEE" w:rsidP="00002DEE"/>
    <w:p w:rsidR="00283F38" w:rsidRDefault="00283F38" w:rsidP="00B13FF0">
      <w:pPr>
        <w:pStyle w:val="ActivityBodyBold0"/>
        <w:ind w:left="0"/>
      </w:pPr>
      <w:r w:rsidRPr="006C7A95">
        <w:t>Tapered Extrusions</w:t>
      </w:r>
    </w:p>
    <w:tbl>
      <w:tblPr>
        <w:tblW w:w="0" w:type="auto"/>
        <w:jc w:val="center"/>
        <w:tblLook w:val="01E0" w:firstRow="1" w:lastRow="1" w:firstColumn="1" w:lastColumn="1" w:noHBand="0" w:noVBand="0"/>
      </w:tblPr>
      <w:tblGrid>
        <w:gridCol w:w="9576"/>
      </w:tblGrid>
      <w:tr w:rsidR="00283F38" w:rsidTr="006256F8">
        <w:trPr>
          <w:jc w:val="center"/>
        </w:trPr>
        <w:tc>
          <w:tcPr>
            <w:tcW w:w="9576" w:type="dxa"/>
          </w:tcPr>
          <w:p w:rsidR="00283F38" w:rsidRPr="00E32A03" w:rsidRDefault="00283F38" w:rsidP="00B13FF0">
            <w:pPr>
              <w:pStyle w:val="PictureCentered"/>
              <w:rPr>
                <w:szCs w:val="24"/>
              </w:rPr>
            </w:pPr>
            <w:r>
              <w:rPr>
                <w:noProof/>
                <w:szCs w:val="24"/>
              </w:rPr>
              <w:drawing>
                <wp:inline distT="0" distB="0" distL="0" distR="0" wp14:anchorId="10D2A857" wp14:editId="7C90C8C0">
                  <wp:extent cx="5364480" cy="2507311"/>
                  <wp:effectExtent l="0" t="0" r="762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Effect>
                                      <a14:brightnessContrast contrast="20000"/>
                                    </a14:imgEffect>
                                  </a14:imgLayer>
                                </a14:imgProps>
                              </a:ext>
                              <a:ext uri="{28A0092B-C50C-407E-A947-70E740481C1C}">
                                <a14:useLocalDpi xmlns:a14="http://schemas.microsoft.com/office/drawing/2010/main"/>
                              </a:ext>
                            </a:extLst>
                          </a:blip>
                          <a:srcRect/>
                          <a:stretch>
                            <a:fillRect/>
                          </a:stretch>
                        </pic:blipFill>
                        <pic:spPr bwMode="auto">
                          <a:xfrm>
                            <a:off x="0" y="0"/>
                            <a:ext cx="5364480" cy="2507311"/>
                          </a:xfrm>
                          <a:prstGeom prst="rect">
                            <a:avLst/>
                          </a:prstGeom>
                          <a:noFill/>
                          <a:ln>
                            <a:noFill/>
                          </a:ln>
                        </pic:spPr>
                      </pic:pic>
                    </a:graphicData>
                  </a:graphic>
                </wp:inline>
              </w:drawing>
            </w:r>
            <w:bookmarkStart w:id="0" w:name="_GoBack"/>
            <w:bookmarkEnd w:id="0"/>
          </w:p>
        </w:tc>
      </w:tr>
    </w:tbl>
    <w:p w:rsidR="00283F38" w:rsidRDefault="00283F38" w:rsidP="00283F38">
      <w:pPr>
        <w:pStyle w:val="ActivityNumbers"/>
        <w:numPr>
          <w:ilvl w:val="0"/>
          <w:numId w:val="0"/>
        </w:numPr>
      </w:pPr>
    </w:p>
    <w:p w:rsidR="00283F38" w:rsidRPr="00A8408D" w:rsidRDefault="00283F38" w:rsidP="00283F38">
      <w:pPr>
        <w:pStyle w:val="ActivityNumbers"/>
      </w:pPr>
      <w:r>
        <w:t xml:space="preserve">Extruded objects can be given a positive or negative </w:t>
      </w:r>
      <w:r w:rsidRPr="00912A59">
        <w:t>taper</w:t>
      </w:r>
      <w:r>
        <w:t xml:space="preserve"> angle. A common example of a tapered extrusion is the design of an ice cube. The sides of the ice cube are tapered with a draft angle to allow the cube to be easily removed from the ice cube tray. Open the file called </w:t>
      </w:r>
      <w:r w:rsidRPr="00283F38">
        <w:rPr>
          <w:rStyle w:val="ActivitybodyBoldChar"/>
          <w:bCs w:val="0"/>
        </w:rPr>
        <w:t>Extrude-Taper</w:t>
      </w:r>
      <w:r>
        <w:t xml:space="preserve">, and extrude the square a distance of 1 inch with a </w:t>
      </w:r>
      <w:r w:rsidRPr="00912A59">
        <w:t>taper</w:t>
      </w:r>
      <w:r>
        <w:t xml:space="preserve"> angle of -10°. </w:t>
      </w:r>
      <w:r w:rsidRPr="00E83B1A">
        <w:t>Save the file as a different name.</w:t>
      </w:r>
    </w:p>
    <w:p w:rsidR="00283F38" w:rsidRPr="005D3F2E" w:rsidRDefault="00283F38" w:rsidP="00283F38"/>
    <w:tbl>
      <w:tblPr>
        <w:tblW w:w="0" w:type="auto"/>
        <w:tblInd w:w="738" w:type="dxa"/>
        <w:tblLook w:val="01E0" w:firstRow="1" w:lastRow="1" w:firstColumn="1" w:lastColumn="1" w:noHBand="0" w:noVBand="0"/>
      </w:tblPr>
      <w:tblGrid>
        <w:gridCol w:w="3330"/>
        <w:gridCol w:w="4680"/>
      </w:tblGrid>
      <w:tr w:rsidR="00283F38" w:rsidTr="006256F8">
        <w:tc>
          <w:tcPr>
            <w:tcW w:w="3330" w:type="dxa"/>
          </w:tcPr>
          <w:p w:rsidR="00283F38" w:rsidRPr="00C660E5" w:rsidRDefault="00283F38" w:rsidP="006256F8">
            <w:r w:rsidRPr="00C660E5">
              <w:t>CAD file name and location:</w:t>
            </w:r>
          </w:p>
        </w:tc>
        <w:tc>
          <w:tcPr>
            <w:tcW w:w="4680" w:type="dxa"/>
            <w:tcBorders>
              <w:bottom w:val="single" w:sz="4" w:space="0" w:color="auto"/>
            </w:tcBorders>
          </w:tcPr>
          <w:p w:rsidR="00283F38" w:rsidRDefault="00283F38" w:rsidP="006256F8"/>
        </w:tc>
      </w:tr>
    </w:tbl>
    <w:p w:rsidR="00283F38" w:rsidRPr="006B6E26" w:rsidRDefault="00283F38" w:rsidP="00283F38"/>
    <w:p w:rsidR="004058C0" w:rsidRPr="00790819" w:rsidRDefault="0065519C" w:rsidP="00B13FF0">
      <w:pPr>
        <w:pStyle w:val="ActivityNumbers"/>
      </w:pPr>
      <w:r w:rsidRPr="00790819">
        <w:t xml:space="preserve">Open the part file </w:t>
      </w:r>
      <w:proofErr w:type="spellStart"/>
      <w:r w:rsidRPr="00790819">
        <w:t>SquareFigure</w:t>
      </w:r>
      <w:r w:rsidRPr="00790819">
        <w:rPr>
          <w:i/>
        </w:rPr>
        <w:t>YourInitials</w:t>
      </w:r>
      <w:r w:rsidRPr="00790819">
        <w:t>.ipt</w:t>
      </w:r>
      <w:proofErr w:type="spellEnd"/>
      <w:r w:rsidRPr="00790819">
        <w:t xml:space="preserve"> that you created in Activity 5.</w:t>
      </w:r>
      <w:r w:rsidR="00790819" w:rsidRPr="00790819">
        <w:t>2</w:t>
      </w:r>
      <w:r w:rsidRPr="00790819">
        <w:t>. Use a tapered extrusion to approximate the body of the figure.</w:t>
      </w:r>
      <w:r w:rsidR="004634A2" w:rsidRPr="00790819">
        <w:t xml:space="preserve"> Save the file</w:t>
      </w:r>
      <w:r w:rsidR="00B13FF0">
        <w:t xml:space="preserve"> to your project folder</w:t>
      </w:r>
      <w:r w:rsidR="004634A2" w:rsidRPr="00790819">
        <w:t>.</w:t>
      </w:r>
    </w:p>
    <w:tbl>
      <w:tblPr>
        <w:tblW w:w="9468" w:type="dxa"/>
        <w:tblInd w:w="108" w:type="dxa"/>
        <w:tblLayout w:type="fixed"/>
        <w:tblLook w:val="04A0" w:firstRow="1" w:lastRow="0" w:firstColumn="1" w:lastColumn="0" w:noHBand="0" w:noVBand="1"/>
      </w:tblPr>
      <w:tblGrid>
        <w:gridCol w:w="3618"/>
        <w:gridCol w:w="5850"/>
      </w:tblGrid>
      <w:tr w:rsidR="00DF5717" w:rsidTr="007278F2">
        <w:tc>
          <w:tcPr>
            <w:tcW w:w="3618" w:type="dxa"/>
            <w:shd w:val="clear" w:color="auto" w:fill="auto"/>
          </w:tcPr>
          <w:p w:rsidR="00DF5717" w:rsidRDefault="00BD0DC1" w:rsidP="006B00EB">
            <w:pPr>
              <w:pStyle w:val="ActivityNumbers"/>
              <w:numPr>
                <w:ilvl w:val="0"/>
                <w:numId w:val="0"/>
              </w:numPr>
            </w:pPr>
            <w:r>
              <w:rPr>
                <w:noProof/>
              </w:rPr>
              <w:drawing>
                <wp:inline distT="0" distB="0" distL="0" distR="0" wp14:anchorId="239664EE" wp14:editId="5BAABE13">
                  <wp:extent cx="2621280" cy="2509339"/>
                  <wp:effectExtent l="0" t="0" r="7620" b="571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a:ext>
                            </a:extLst>
                          </a:blip>
                          <a:srcRect l="8849" t="9642" r="8260" b="6694"/>
                          <a:stretch/>
                        </pic:blipFill>
                        <pic:spPr bwMode="auto">
                          <a:xfrm>
                            <a:off x="0" y="0"/>
                            <a:ext cx="2621280" cy="25093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850" w:type="dxa"/>
            <w:shd w:val="clear" w:color="auto" w:fill="auto"/>
          </w:tcPr>
          <w:p w:rsidR="00DF5717" w:rsidRDefault="00BD0DC1" w:rsidP="00B13FF0">
            <w:pPr>
              <w:pStyle w:val="ActivityNumbers"/>
              <w:numPr>
                <w:ilvl w:val="0"/>
                <w:numId w:val="0"/>
              </w:numPr>
              <w:jc w:val="center"/>
            </w:pPr>
            <w:r>
              <w:rPr>
                <w:noProof/>
              </w:rPr>
              <w:drawing>
                <wp:inline distT="0" distB="0" distL="0" distR="0" wp14:anchorId="404AD7E9" wp14:editId="1249ECE6">
                  <wp:extent cx="3512457" cy="2438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3512649" cy="2438533"/>
                          </a:xfrm>
                          <a:prstGeom prst="rect">
                            <a:avLst/>
                          </a:prstGeom>
                          <a:noFill/>
                          <a:ln>
                            <a:noFill/>
                          </a:ln>
                        </pic:spPr>
                      </pic:pic>
                    </a:graphicData>
                  </a:graphic>
                </wp:inline>
              </w:drawing>
            </w:r>
          </w:p>
        </w:tc>
      </w:tr>
    </w:tbl>
    <w:p w:rsidR="009C3C04" w:rsidRDefault="009C3C04" w:rsidP="009C3C04">
      <w:pPr>
        <w:pStyle w:val="ActivityBodyBold0"/>
      </w:pPr>
      <w:r>
        <w:lastRenderedPageBreak/>
        <w:t>Intersect Extrusions</w:t>
      </w:r>
    </w:p>
    <w:tbl>
      <w:tblPr>
        <w:tblW w:w="0" w:type="auto"/>
        <w:jc w:val="center"/>
        <w:tblLook w:val="01E0" w:firstRow="1" w:lastRow="1" w:firstColumn="1" w:lastColumn="1" w:noHBand="0" w:noVBand="0"/>
      </w:tblPr>
      <w:tblGrid>
        <w:gridCol w:w="4788"/>
        <w:gridCol w:w="4788"/>
      </w:tblGrid>
      <w:tr w:rsidR="009C3C04" w:rsidTr="006B00EB">
        <w:trPr>
          <w:jc w:val="center"/>
        </w:trPr>
        <w:tc>
          <w:tcPr>
            <w:tcW w:w="4788" w:type="dxa"/>
          </w:tcPr>
          <w:p w:rsidR="009C3C04" w:rsidRPr="00E32A03" w:rsidRDefault="00BD0DC1" w:rsidP="006B00EB">
            <w:pPr>
              <w:pStyle w:val="PictureCentered"/>
              <w:rPr>
                <w:szCs w:val="24"/>
              </w:rPr>
            </w:pPr>
            <w:r>
              <w:rPr>
                <w:noProof/>
                <w:szCs w:val="24"/>
              </w:rPr>
              <w:drawing>
                <wp:inline distT="0" distB="0" distL="0" distR="0">
                  <wp:extent cx="2743200" cy="21869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a:ext>
                            </a:extLst>
                          </a:blip>
                          <a:srcRect l="22594" t="14874" r="6938" b="10126"/>
                          <a:stretch>
                            <a:fillRect/>
                          </a:stretch>
                        </pic:blipFill>
                        <pic:spPr bwMode="auto">
                          <a:xfrm>
                            <a:off x="0" y="0"/>
                            <a:ext cx="2743200" cy="2186940"/>
                          </a:xfrm>
                          <a:prstGeom prst="rect">
                            <a:avLst/>
                          </a:prstGeom>
                          <a:noFill/>
                          <a:ln>
                            <a:noFill/>
                          </a:ln>
                        </pic:spPr>
                      </pic:pic>
                    </a:graphicData>
                  </a:graphic>
                </wp:inline>
              </w:drawing>
            </w:r>
          </w:p>
        </w:tc>
        <w:tc>
          <w:tcPr>
            <w:tcW w:w="4788" w:type="dxa"/>
          </w:tcPr>
          <w:p w:rsidR="009C3C04" w:rsidRPr="00E32A03" w:rsidRDefault="00BD0DC1" w:rsidP="006B00EB">
            <w:pPr>
              <w:pStyle w:val="PictureCentered"/>
              <w:rPr>
                <w:szCs w:val="24"/>
              </w:rPr>
            </w:pPr>
            <w:r>
              <w:rPr>
                <w:noProof/>
                <w:szCs w:val="24"/>
              </w:rPr>
              <w:drawing>
                <wp:inline distT="0" distB="0" distL="0" distR="0" wp14:anchorId="7B9D70CB" wp14:editId="61FD1E6B">
                  <wp:extent cx="1645920" cy="2019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1645920" cy="2019300"/>
                          </a:xfrm>
                          <a:prstGeom prst="rect">
                            <a:avLst/>
                          </a:prstGeom>
                          <a:noFill/>
                          <a:ln>
                            <a:noFill/>
                          </a:ln>
                        </pic:spPr>
                      </pic:pic>
                    </a:graphicData>
                  </a:graphic>
                </wp:inline>
              </w:drawing>
            </w:r>
          </w:p>
        </w:tc>
      </w:tr>
    </w:tbl>
    <w:p w:rsidR="009C3C04" w:rsidRPr="006C7A95" w:rsidRDefault="009C3C04" w:rsidP="009C3C04"/>
    <w:p w:rsidR="009C3C04" w:rsidRPr="006C7A95" w:rsidRDefault="009C3C04" w:rsidP="00B13FF0">
      <w:pPr>
        <w:pStyle w:val="ActivityNumbers"/>
      </w:pPr>
      <w:r w:rsidRPr="006C7A95">
        <w:t xml:space="preserve">The intersect extrusion function will perform a Boolean addition and subtraction in one operation. Any part of the sketch profile that overlaps existing geometry will remain. The portion of the sketched profile and the existing geometry that do not overlap will be removed. Open the file called </w:t>
      </w:r>
      <w:r w:rsidRPr="00A8408D">
        <w:rPr>
          <w:rStyle w:val="ActivityBodyBoldChar0"/>
        </w:rPr>
        <w:t>Intersect</w:t>
      </w:r>
      <w:r w:rsidRPr="006C7A95">
        <w:t xml:space="preserve"> and perform an intersect extrusion on the sketch all the way through the existing object to observe what takes place. </w:t>
      </w:r>
      <w:r w:rsidR="002D20DF">
        <w:t xml:space="preserve">Note that the dialog box may appear different in other versions of Inventor. </w:t>
      </w:r>
      <w:r w:rsidRPr="006C7A95">
        <w:t>Save the file as a different name.</w:t>
      </w:r>
    </w:p>
    <w:tbl>
      <w:tblPr>
        <w:tblW w:w="0" w:type="auto"/>
        <w:tblInd w:w="738" w:type="dxa"/>
        <w:tblLook w:val="01E0" w:firstRow="1" w:lastRow="1" w:firstColumn="1" w:lastColumn="1" w:noHBand="0" w:noVBand="0"/>
      </w:tblPr>
      <w:tblGrid>
        <w:gridCol w:w="3330"/>
        <w:gridCol w:w="4680"/>
      </w:tblGrid>
      <w:tr w:rsidR="009C3C04" w:rsidTr="006B00EB">
        <w:tc>
          <w:tcPr>
            <w:tcW w:w="3330" w:type="dxa"/>
          </w:tcPr>
          <w:p w:rsidR="009C3C04" w:rsidRPr="00C660E5" w:rsidRDefault="009C3C04" w:rsidP="006B00EB">
            <w:r w:rsidRPr="00C660E5">
              <w:t>CAD file name and location:</w:t>
            </w:r>
          </w:p>
        </w:tc>
        <w:tc>
          <w:tcPr>
            <w:tcW w:w="4680" w:type="dxa"/>
            <w:tcBorders>
              <w:bottom w:val="single" w:sz="4" w:space="0" w:color="auto"/>
            </w:tcBorders>
          </w:tcPr>
          <w:p w:rsidR="009C3C04" w:rsidRDefault="009C3C04" w:rsidP="006B00EB"/>
        </w:tc>
      </w:tr>
    </w:tbl>
    <w:p w:rsidR="00BD0DC1" w:rsidRPr="00BD0DC1" w:rsidRDefault="00BD0DC1" w:rsidP="00BD0DC1">
      <w:pPr>
        <w:pStyle w:val="ActivityNumbers"/>
        <w:numPr>
          <w:ilvl w:val="0"/>
          <w:numId w:val="0"/>
        </w:numPr>
        <w:ind w:left="1440"/>
      </w:pPr>
    </w:p>
    <w:p w:rsidR="0060361C" w:rsidRDefault="009C3C04" w:rsidP="00BD0DC1">
      <w:pPr>
        <w:pStyle w:val="ActivityNumbers"/>
      </w:pPr>
      <w:r>
        <w:t xml:space="preserve">Edit the </w:t>
      </w:r>
      <w:proofErr w:type="spellStart"/>
      <w:r>
        <w:t>SquareFigure</w:t>
      </w:r>
      <w:r w:rsidRPr="00C02888">
        <w:rPr>
          <w:i/>
        </w:rPr>
        <w:t>YourIn</w:t>
      </w:r>
      <w:r w:rsidR="00C02888">
        <w:rPr>
          <w:i/>
        </w:rPr>
        <w:t>i</w:t>
      </w:r>
      <w:r w:rsidRPr="00C02888">
        <w:rPr>
          <w:i/>
        </w:rPr>
        <w:t>tials</w:t>
      </w:r>
      <w:r>
        <w:t>.ipt</w:t>
      </w:r>
      <w:proofErr w:type="spellEnd"/>
      <w:r>
        <w:t xml:space="preserve"> part to approximate the curve of the shoulders using the </w:t>
      </w:r>
      <w:r w:rsidR="00D96DB6">
        <w:t>I</w:t>
      </w:r>
      <w:r>
        <w:t>ntersect extrusion.</w:t>
      </w:r>
    </w:p>
    <w:p w:rsidR="00D93959" w:rsidRPr="008934CB" w:rsidRDefault="00D93959" w:rsidP="00B13FF0">
      <w:pPr>
        <w:pStyle w:val="ActivityNumbers"/>
        <w:numPr>
          <w:ilvl w:val="1"/>
          <w:numId w:val="31"/>
        </w:numPr>
      </w:pPr>
      <w:r w:rsidRPr="008934CB">
        <w:t xml:space="preserve">Place a work axis through the center point </w:t>
      </w:r>
      <w:r w:rsidR="008934CB" w:rsidRPr="008934CB">
        <w:t xml:space="preserve">along the long axis </w:t>
      </w:r>
      <w:r w:rsidRPr="008934CB">
        <w:t>of the e</w:t>
      </w:r>
      <w:r w:rsidR="008B404E" w:rsidRPr="008934CB">
        <w:t>l</w:t>
      </w:r>
      <w:r w:rsidRPr="008934CB">
        <w:t>lipse of the body.</w:t>
      </w:r>
    </w:p>
    <w:p w:rsidR="00A61681" w:rsidRDefault="008934CB" w:rsidP="008934CB">
      <w:pPr>
        <w:pStyle w:val="ActivityNumbers"/>
        <w:numPr>
          <w:ilvl w:val="1"/>
          <w:numId w:val="31"/>
        </w:numPr>
      </w:pPr>
      <w:r w:rsidRPr="008934CB">
        <w:t>Choose a face of the square base</w:t>
      </w:r>
      <w:r w:rsidR="00D93959" w:rsidRPr="008934CB">
        <w:t xml:space="preserve"> </w:t>
      </w:r>
      <w:r w:rsidRPr="008934CB">
        <w:t xml:space="preserve">that is parallel to the long axis of the ellipse that was used to create the body. Place a new sketch on </w:t>
      </w:r>
      <w:r>
        <w:t>this</w:t>
      </w:r>
      <w:r w:rsidRPr="008934CB">
        <w:t xml:space="preserve"> face of the square base</w:t>
      </w:r>
      <w:r w:rsidR="00A61681">
        <w:t>.</w:t>
      </w:r>
    </w:p>
    <w:p w:rsidR="00832F75" w:rsidRDefault="00D93959" w:rsidP="00A103FC">
      <w:pPr>
        <w:pStyle w:val="PictureCentered"/>
        <w:ind w:left="540"/>
        <w:jc w:val="left"/>
      </w:pPr>
      <w:r w:rsidRPr="008934CB">
        <w:t>Right click on the sketch and Slice Graphics so that you can see sketch lines that intersect with the existing geometry</w:t>
      </w:r>
      <w:r w:rsidR="00A61681">
        <w:t xml:space="preserve"> (see image below)</w:t>
      </w:r>
      <w:r w:rsidRPr="008934CB">
        <w:t>.</w:t>
      </w:r>
    </w:p>
    <w:p w:rsidR="00B45ED6" w:rsidRDefault="00B45ED6" w:rsidP="00A103FC">
      <w:pPr>
        <w:pStyle w:val="PictureCentered"/>
        <w:ind w:left="540"/>
        <w:jc w:val="left"/>
      </w:pPr>
    </w:p>
    <w:p w:rsidR="00B13FF0" w:rsidRDefault="00A103FC" w:rsidP="00B13FF0">
      <w:pPr>
        <w:pStyle w:val="PictureCentered"/>
      </w:pPr>
      <w:r w:rsidRPr="00A103FC">
        <w:rPr>
          <w:noProof/>
        </w:rPr>
        <w:t xml:space="preserve"> </w:t>
      </w:r>
      <w:r w:rsidR="00B45ED6">
        <w:rPr>
          <w:noProof/>
        </w:rPr>
        <w:drawing>
          <wp:inline distT="0" distB="0" distL="0" distR="0" wp14:anchorId="49AAB099" wp14:editId="3445B58D">
            <wp:extent cx="2644277" cy="2411730"/>
            <wp:effectExtent l="0" t="0" r="381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BEBA8EAE-BF5A-486C-A8C5-ECC9F3942E4B}">
                          <a14:imgProps xmlns:a14="http://schemas.microsoft.com/office/drawing/2010/main">
                            <a14:imgLayer r:embed="rId20">
                              <a14:imgEffect>
                                <a14:sharpenSoften amount="25000"/>
                              </a14:imgEffect>
                              <a14:imgEffect>
                                <a14:brightnessContrast bright="20000" contrast="-40000"/>
                              </a14:imgEffect>
                            </a14:imgLayer>
                          </a14:imgProps>
                        </a:ext>
                      </a:extLst>
                    </a:blip>
                    <a:stretch>
                      <a:fillRect/>
                    </a:stretch>
                  </pic:blipFill>
                  <pic:spPr>
                    <a:xfrm>
                      <a:off x="0" y="0"/>
                      <a:ext cx="2645644" cy="2412977"/>
                    </a:xfrm>
                    <a:prstGeom prst="rect">
                      <a:avLst/>
                    </a:prstGeom>
                  </pic:spPr>
                </pic:pic>
              </a:graphicData>
            </a:graphic>
          </wp:inline>
        </w:drawing>
      </w:r>
    </w:p>
    <w:p w:rsidR="004B4544" w:rsidRPr="004B4544" w:rsidRDefault="004B4544" w:rsidP="00110020">
      <w:pPr>
        <w:pStyle w:val="ActivityNumbers"/>
        <w:numPr>
          <w:ilvl w:val="0"/>
          <w:numId w:val="0"/>
        </w:numPr>
        <w:ind w:left="900"/>
      </w:pPr>
      <w:r w:rsidRPr="004B4544">
        <w:rPr>
          <w:b/>
        </w:rPr>
        <w:lastRenderedPageBreak/>
        <w:t>Helpful Hint:</w:t>
      </w:r>
      <w:r>
        <w:t xml:space="preserve">  </w:t>
      </w:r>
      <w:r w:rsidRPr="00110020">
        <w:rPr>
          <w:b/>
        </w:rPr>
        <w:t>Slice Graphics</w:t>
      </w:r>
      <w:r>
        <w:t xml:space="preserve"> will cut the part at the current sketch plane and </w:t>
      </w:r>
      <w:proofErr w:type="gramStart"/>
      <w:r>
        <w:t>remove</w:t>
      </w:r>
      <w:proofErr w:type="gramEnd"/>
      <w:r>
        <w:t xml:space="preserve"> the solid material in the foreground (similar to a section view). This will allow you to see the geometry at the sketch plane and can provide better visibility of the sketch plane by removing obstructing material.</w:t>
      </w:r>
    </w:p>
    <w:p w:rsidR="00D93959" w:rsidRDefault="00D93959" w:rsidP="008934CB">
      <w:pPr>
        <w:pStyle w:val="ActivityNumbers"/>
        <w:numPr>
          <w:ilvl w:val="1"/>
          <w:numId w:val="31"/>
        </w:numPr>
      </w:pPr>
      <w:r w:rsidRPr="006C3DA7">
        <w:rPr>
          <w:b/>
        </w:rPr>
        <w:t>Project Geometry</w:t>
      </w:r>
      <w:r w:rsidRPr="008934CB">
        <w:t xml:space="preserve"> </w:t>
      </w:r>
      <w:r w:rsidR="006C3DA7">
        <w:t>of the work axis onto the sketch</w:t>
      </w:r>
      <w:r w:rsidRPr="008934CB">
        <w:t>.</w:t>
      </w:r>
    </w:p>
    <w:p w:rsidR="00AE1C18" w:rsidRDefault="007925E4" w:rsidP="007925E4">
      <w:pPr>
        <w:pStyle w:val="ActivityNumbers"/>
        <w:numPr>
          <w:ilvl w:val="0"/>
          <w:numId w:val="0"/>
        </w:numPr>
        <w:ind w:left="900"/>
        <w:rPr>
          <w:b/>
        </w:rPr>
      </w:pPr>
      <w:r>
        <w:rPr>
          <w:b/>
        </w:rPr>
        <w:t xml:space="preserve">Helpful Hint:  </w:t>
      </w:r>
      <w:r w:rsidRPr="00110020">
        <w:rPr>
          <w:b/>
        </w:rPr>
        <w:t>Project Geometry</w:t>
      </w:r>
      <w:r w:rsidRPr="007925E4">
        <w:t xml:space="preserve"> is a tool that will project the geometry of previously created features of a part onto the sketch plane so that you may use the geometry in the construction of the sketch.</w:t>
      </w:r>
      <w:r>
        <w:rPr>
          <w:b/>
        </w:rPr>
        <w:t xml:space="preserve"> </w:t>
      </w:r>
      <w:r w:rsidRPr="007925E4">
        <w:t>The Project Geometry tool is accessible in the Sketch Ribbon in the Draw panel.</w:t>
      </w:r>
      <w:r>
        <w:rPr>
          <w:b/>
        </w:rPr>
        <w:t xml:space="preserve"> </w:t>
      </w:r>
    </w:p>
    <w:p w:rsidR="007925E4" w:rsidRPr="008934CB" w:rsidRDefault="00196CC3" w:rsidP="007925E4">
      <w:pPr>
        <w:pStyle w:val="ActivityNumbers"/>
        <w:numPr>
          <w:ilvl w:val="0"/>
          <w:numId w:val="0"/>
        </w:numPr>
        <w:ind w:left="900"/>
      </w:pPr>
      <w:r>
        <w:rPr>
          <w:noProof/>
        </w:rPr>
        <w:drawing>
          <wp:inline distT="0" distB="0" distL="0" distR="0" wp14:anchorId="1FDBC9FD" wp14:editId="40D05E76">
            <wp:extent cx="4686300" cy="939616"/>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t="5882"/>
                    <a:stretch/>
                  </pic:blipFill>
                  <pic:spPr bwMode="auto">
                    <a:xfrm>
                      <a:off x="0" y="0"/>
                      <a:ext cx="4682841" cy="938922"/>
                    </a:xfrm>
                    <a:prstGeom prst="rect">
                      <a:avLst/>
                    </a:prstGeom>
                    <a:ln>
                      <a:noFill/>
                    </a:ln>
                    <a:extLst>
                      <a:ext uri="{53640926-AAD7-44D8-BBD7-CCE9431645EC}">
                        <a14:shadowObscured xmlns:a14="http://schemas.microsoft.com/office/drawing/2010/main"/>
                      </a:ext>
                    </a:extLst>
                  </pic:spPr>
                </pic:pic>
              </a:graphicData>
            </a:graphic>
          </wp:inline>
        </w:drawing>
      </w:r>
    </w:p>
    <w:p w:rsidR="00D93959" w:rsidRDefault="00D93959" w:rsidP="008934CB">
      <w:pPr>
        <w:pStyle w:val="ActivityNumbers"/>
        <w:numPr>
          <w:ilvl w:val="1"/>
          <w:numId w:val="31"/>
        </w:numPr>
      </w:pPr>
      <w:r w:rsidRPr="008934CB">
        <w:t xml:space="preserve">Sketch an arc </w:t>
      </w:r>
      <w:r w:rsidR="00E213FE" w:rsidRPr="008934CB">
        <w:t xml:space="preserve">and center it on the figure </w:t>
      </w:r>
      <w:r w:rsidRPr="008934CB">
        <w:t>that will approximate the curve o</w:t>
      </w:r>
      <w:r w:rsidR="008934CB" w:rsidRPr="008934CB">
        <w:t xml:space="preserve">f the shoulders on the figure. </w:t>
      </w:r>
      <w:r w:rsidRPr="008934CB">
        <w:t>Do not worry about exact dimensions</w:t>
      </w:r>
      <w:r w:rsidR="00D96DB6" w:rsidRPr="008934CB">
        <w:t>. Provide</w:t>
      </w:r>
      <w:r w:rsidRPr="008934CB">
        <w:t xml:space="preserve"> a reasonable approximation of the figure</w:t>
      </w:r>
      <w:r w:rsidR="00A61681">
        <w:t xml:space="preserve"> shoulder contour (see image below)</w:t>
      </w:r>
      <w:r w:rsidRPr="008934CB">
        <w:t>.</w:t>
      </w:r>
    </w:p>
    <w:p w:rsidR="00D93959" w:rsidRDefault="00D93959" w:rsidP="008934CB">
      <w:pPr>
        <w:pStyle w:val="ActivityNumbers"/>
        <w:numPr>
          <w:ilvl w:val="1"/>
          <w:numId w:val="31"/>
        </w:numPr>
      </w:pPr>
      <w:r w:rsidRPr="008934CB">
        <w:t xml:space="preserve">Complete the sketch with lines that will encompass all of the existing geometry of the figure below the arc. Since you will be using the </w:t>
      </w:r>
      <w:r w:rsidR="00D96DB6" w:rsidRPr="008934CB">
        <w:t>I</w:t>
      </w:r>
      <w:r w:rsidRPr="008934CB">
        <w:t xml:space="preserve">ntersect extrusion tool, you want to </w:t>
      </w:r>
      <w:r w:rsidR="00E213FE" w:rsidRPr="008934CB">
        <w:t>include all of the lower geometry within this sketch.</w:t>
      </w:r>
    </w:p>
    <w:p w:rsidR="00A61681" w:rsidRDefault="004B4544" w:rsidP="00A61681">
      <w:pPr>
        <w:pStyle w:val="PictureCentered"/>
      </w:pPr>
      <w:r>
        <w:rPr>
          <w:noProof/>
        </w:rPr>
        <w:drawing>
          <wp:inline distT="0" distB="0" distL="0" distR="0">
            <wp:extent cx="2865120" cy="1955292"/>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a:extLst>
                        <a:ext uri="{28A0092B-C50C-407E-A947-70E740481C1C}">
                          <a14:useLocalDpi xmlns:a14="http://schemas.microsoft.com/office/drawing/2010/main" val="0"/>
                        </a:ext>
                      </a:extLst>
                    </a:blip>
                    <a:srcRect t="4983" b="6228"/>
                    <a:stretch/>
                  </pic:blipFill>
                  <pic:spPr bwMode="auto">
                    <a:xfrm>
                      <a:off x="0" y="0"/>
                      <a:ext cx="2865120" cy="1955292"/>
                    </a:xfrm>
                    <a:prstGeom prst="rect">
                      <a:avLst/>
                    </a:prstGeom>
                    <a:noFill/>
                    <a:ln>
                      <a:noFill/>
                    </a:ln>
                    <a:extLst>
                      <a:ext uri="{53640926-AAD7-44D8-BBD7-CCE9431645EC}">
                        <a14:shadowObscured xmlns:a14="http://schemas.microsoft.com/office/drawing/2010/main"/>
                      </a:ext>
                    </a:extLst>
                  </pic:spPr>
                </pic:pic>
              </a:graphicData>
            </a:graphic>
          </wp:inline>
        </w:drawing>
      </w:r>
    </w:p>
    <w:p w:rsidR="00E213FE" w:rsidRPr="00A61681" w:rsidRDefault="00E213FE" w:rsidP="00A61681">
      <w:pPr>
        <w:pStyle w:val="ActivityNumbers"/>
        <w:numPr>
          <w:ilvl w:val="1"/>
          <w:numId w:val="31"/>
        </w:numPr>
      </w:pPr>
      <w:r w:rsidRPr="008934CB">
        <w:t xml:space="preserve">Perform a </w:t>
      </w:r>
      <w:proofErr w:type="spellStart"/>
      <w:r w:rsidR="00D96DB6" w:rsidRPr="008934CB">
        <w:t>M</w:t>
      </w:r>
      <w:r w:rsidRPr="008934CB">
        <w:t>idplane</w:t>
      </w:r>
      <w:proofErr w:type="spellEnd"/>
      <w:r w:rsidR="002D20DF">
        <w:t xml:space="preserve"> (or Symmetric)</w:t>
      </w:r>
      <w:r w:rsidR="0031616E">
        <w:t xml:space="preserve"> I</w:t>
      </w:r>
      <w:r w:rsidRPr="008934CB">
        <w:t>ntersect extrusion</w:t>
      </w:r>
      <w:r w:rsidR="003F6903" w:rsidRPr="008934CB">
        <w:t>.</w:t>
      </w:r>
      <w:r w:rsidR="002D20DF">
        <w:t xml:space="preserve"> Note that the dialog box may appear different in other versions of Inventor.</w:t>
      </w:r>
    </w:p>
    <w:tbl>
      <w:tblPr>
        <w:tblW w:w="7398" w:type="dxa"/>
        <w:jc w:val="center"/>
        <w:tblInd w:w="720" w:type="dxa"/>
        <w:tblLayout w:type="fixed"/>
        <w:tblLook w:val="04A0" w:firstRow="1" w:lastRow="0" w:firstColumn="1" w:lastColumn="0" w:noHBand="0" w:noVBand="1"/>
      </w:tblPr>
      <w:tblGrid>
        <w:gridCol w:w="3888"/>
        <w:gridCol w:w="3510"/>
      </w:tblGrid>
      <w:tr w:rsidR="00A61681" w:rsidTr="00A61681">
        <w:trPr>
          <w:jc w:val="center"/>
        </w:trPr>
        <w:tc>
          <w:tcPr>
            <w:tcW w:w="3888" w:type="dxa"/>
            <w:shd w:val="clear" w:color="auto" w:fill="auto"/>
          </w:tcPr>
          <w:p w:rsidR="00A61681" w:rsidRDefault="00A61681" w:rsidP="00C67F77">
            <w:pPr>
              <w:pStyle w:val="ActivityNumbers"/>
              <w:numPr>
                <w:ilvl w:val="0"/>
                <w:numId w:val="0"/>
              </w:numPr>
            </w:pPr>
            <w:r>
              <w:rPr>
                <w:noProof/>
              </w:rPr>
              <w:drawing>
                <wp:inline distT="0" distB="0" distL="0" distR="0" wp14:anchorId="0DFF2B7A" wp14:editId="11339C73">
                  <wp:extent cx="2265719" cy="1912620"/>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265719" cy="1912620"/>
                          </a:xfrm>
                          <a:prstGeom prst="rect">
                            <a:avLst/>
                          </a:prstGeom>
                          <a:noFill/>
                          <a:ln>
                            <a:noFill/>
                          </a:ln>
                        </pic:spPr>
                      </pic:pic>
                    </a:graphicData>
                  </a:graphic>
                </wp:inline>
              </w:drawing>
            </w:r>
          </w:p>
        </w:tc>
        <w:tc>
          <w:tcPr>
            <w:tcW w:w="3510" w:type="dxa"/>
            <w:shd w:val="clear" w:color="auto" w:fill="auto"/>
          </w:tcPr>
          <w:p w:rsidR="00A61681" w:rsidRDefault="00A61681" w:rsidP="00C67F77">
            <w:pPr>
              <w:pStyle w:val="ActivityNumbers"/>
              <w:numPr>
                <w:ilvl w:val="0"/>
                <w:numId w:val="0"/>
              </w:numPr>
            </w:pPr>
            <w:r>
              <w:rPr>
                <w:noProof/>
              </w:rPr>
              <w:drawing>
                <wp:inline distT="0" distB="0" distL="0" distR="0" wp14:anchorId="040592F1" wp14:editId="64E2CCA3">
                  <wp:extent cx="1600200" cy="18897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1600200" cy="1889760"/>
                          </a:xfrm>
                          <a:prstGeom prst="rect">
                            <a:avLst/>
                          </a:prstGeom>
                          <a:noFill/>
                          <a:ln>
                            <a:noFill/>
                          </a:ln>
                        </pic:spPr>
                      </pic:pic>
                    </a:graphicData>
                  </a:graphic>
                </wp:inline>
              </w:drawing>
            </w:r>
          </w:p>
        </w:tc>
      </w:tr>
    </w:tbl>
    <w:p w:rsidR="003F6903" w:rsidRPr="008934CB" w:rsidRDefault="00A61681" w:rsidP="008934CB">
      <w:pPr>
        <w:pStyle w:val="ActivityNumbers"/>
        <w:numPr>
          <w:ilvl w:val="1"/>
          <w:numId w:val="31"/>
        </w:numPr>
      </w:pPr>
      <w:r>
        <w:t>Save the file to your Automoblox project folder.</w:t>
      </w:r>
    </w:p>
    <w:p w:rsidR="00790819" w:rsidRPr="00B266FE" w:rsidRDefault="00BD302E" w:rsidP="004B4544">
      <w:pPr>
        <w:rPr>
          <w:b/>
        </w:rPr>
      </w:pPr>
      <w:r>
        <w:br w:type="page"/>
      </w:r>
      <w:r w:rsidR="00790819" w:rsidRPr="00B266FE">
        <w:rPr>
          <w:b/>
        </w:rPr>
        <w:lastRenderedPageBreak/>
        <w:t>Hole</w:t>
      </w:r>
    </w:p>
    <w:p w:rsidR="00790819" w:rsidRDefault="00790819" w:rsidP="00790819">
      <w:pPr>
        <w:pStyle w:val="PictureCentered"/>
      </w:pPr>
      <w:r>
        <w:rPr>
          <w:noProof/>
        </w:rPr>
        <w:drawing>
          <wp:inline distT="0" distB="0" distL="0" distR="0">
            <wp:extent cx="2689860" cy="22936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a:ext>
                      </a:extLst>
                    </a:blip>
                    <a:srcRect l="26442" t="18382" r="26266" b="15588"/>
                    <a:stretch>
                      <a:fillRect/>
                    </a:stretch>
                  </pic:blipFill>
                  <pic:spPr bwMode="auto">
                    <a:xfrm>
                      <a:off x="0" y="0"/>
                      <a:ext cx="2689860" cy="2293620"/>
                    </a:xfrm>
                    <a:prstGeom prst="rect">
                      <a:avLst/>
                    </a:prstGeom>
                    <a:noFill/>
                    <a:ln>
                      <a:noFill/>
                    </a:ln>
                  </pic:spPr>
                </pic:pic>
              </a:graphicData>
            </a:graphic>
          </wp:inline>
        </w:drawing>
      </w:r>
      <w:r>
        <w:rPr>
          <w:noProof/>
        </w:rPr>
        <w:drawing>
          <wp:inline distT="0" distB="0" distL="0" distR="0">
            <wp:extent cx="3017520" cy="25069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3017520" cy="2506980"/>
                    </a:xfrm>
                    <a:prstGeom prst="rect">
                      <a:avLst/>
                    </a:prstGeom>
                    <a:noFill/>
                    <a:ln>
                      <a:noFill/>
                    </a:ln>
                  </pic:spPr>
                </pic:pic>
              </a:graphicData>
            </a:graphic>
          </wp:inline>
        </w:drawing>
      </w:r>
    </w:p>
    <w:p w:rsidR="00790819" w:rsidRDefault="00790819" w:rsidP="00790819"/>
    <w:p w:rsidR="00790819" w:rsidRDefault="00790819" w:rsidP="0052479B">
      <w:pPr>
        <w:pStyle w:val="ActivityNumbers"/>
        <w:ind w:left="792"/>
      </w:pPr>
      <w:r>
        <w:t xml:space="preserve">The </w:t>
      </w:r>
      <w:proofErr w:type="gramStart"/>
      <w:r w:rsidR="00BD302E" w:rsidRPr="00BD302E">
        <w:rPr>
          <w:b/>
        </w:rPr>
        <w:t>Hole</w:t>
      </w:r>
      <w:proofErr w:type="gramEnd"/>
      <w:r w:rsidRPr="00BD302E">
        <w:rPr>
          <w:b/>
        </w:rPr>
        <w:t xml:space="preserve"> </w:t>
      </w:r>
      <w:r>
        <w:t xml:space="preserve">function requires a hole center for each instance. Open the file called </w:t>
      </w:r>
      <w:r>
        <w:rPr>
          <w:rStyle w:val="ActivitybodyBoldChar"/>
          <w:bCs w:val="0"/>
        </w:rPr>
        <w:t>Drilled Holes</w:t>
      </w:r>
      <w:r w:rsidR="001B46F6">
        <w:t>.</w:t>
      </w:r>
      <w:r w:rsidR="00BD302E">
        <w:t xml:space="preserve"> </w:t>
      </w:r>
      <w:r>
        <w:t xml:space="preserve">The existing feature is a blind hole, and has been created for you. The following page shows the different function windows that are associated with a </w:t>
      </w:r>
      <w:proofErr w:type="spellStart"/>
      <w:r>
        <w:t>counterbore</w:t>
      </w:r>
      <w:proofErr w:type="spellEnd"/>
      <w:r>
        <w:t xml:space="preserve">, countersink, threaded hole, and clearance hole. The center of each hole is a point placed in a sketch. All points in a sketch will be auto-selected by the computer when the </w:t>
      </w:r>
      <w:proofErr w:type="gramStart"/>
      <w:r w:rsidR="001B46F6" w:rsidRPr="001B46F6">
        <w:rPr>
          <w:b/>
        </w:rPr>
        <w:t>Hole</w:t>
      </w:r>
      <w:proofErr w:type="gramEnd"/>
      <w:r>
        <w:t xml:space="preserve"> command is initiated. You will have to hold down the shift key to deselect the </w:t>
      </w:r>
      <w:proofErr w:type="gramStart"/>
      <w:r>
        <w:t>hole</w:t>
      </w:r>
      <w:proofErr w:type="gramEnd"/>
      <w:r>
        <w:t xml:space="preserve"> centers that you do not want</w:t>
      </w:r>
      <w:r w:rsidR="001B46F6">
        <w:t xml:space="preserve"> – be sure the Centers button is depressed</w:t>
      </w:r>
      <w:r>
        <w:t xml:space="preserve">. Work your way around the block in a clockwise direction initiating the </w:t>
      </w:r>
      <w:proofErr w:type="gramStart"/>
      <w:r w:rsidR="001B46F6" w:rsidRPr="001B46F6">
        <w:rPr>
          <w:b/>
        </w:rPr>
        <w:t>Hole</w:t>
      </w:r>
      <w:proofErr w:type="gramEnd"/>
      <w:r>
        <w:t xml:space="preserve"> function, selecting the appropriate hole center, and identifying the type of hole feature that is needed. The </w:t>
      </w:r>
      <w:proofErr w:type="spellStart"/>
      <w:r>
        <w:t>counterbore</w:t>
      </w:r>
      <w:proofErr w:type="spellEnd"/>
      <w:r>
        <w:t xml:space="preserve"> will have a major diameter of .75 inch that is recessed .25 inch. From there</w:t>
      </w:r>
      <w:r w:rsidR="0052479B">
        <w:t>, the</w:t>
      </w:r>
      <w:r>
        <w:t xml:space="preserve"> through hole will have a diameter of .375 inch. The countersink has a major diameter of .75 inch, with a taper of 83</w:t>
      </w:r>
      <w:r w:rsidR="0052479B">
        <w:t xml:space="preserve">. </w:t>
      </w:r>
      <w:r>
        <w:t>The threaded through hole has a nominal diameter of .25 inch, and a 1/4-20 thread applied to its interior wall. The clearance hole goes through the disc, and has a diameter of .531 inch. Note: a shared sketch will not disappear after the first feature is created. Save the file as a different name.</w:t>
      </w:r>
    </w:p>
    <w:tbl>
      <w:tblPr>
        <w:tblW w:w="0" w:type="auto"/>
        <w:tblInd w:w="738" w:type="dxa"/>
        <w:tblLook w:val="01E0" w:firstRow="1" w:lastRow="1" w:firstColumn="1" w:lastColumn="1" w:noHBand="0" w:noVBand="0"/>
      </w:tblPr>
      <w:tblGrid>
        <w:gridCol w:w="3330"/>
        <w:gridCol w:w="4680"/>
      </w:tblGrid>
      <w:tr w:rsidR="00790819" w:rsidTr="00790819">
        <w:tc>
          <w:tcPr>
            <w:tcW w:w="3330" w:type="dxa"/>
            <w:hideMark/>
          </w:tcPr>
          <w:p w:rsidR="00790819" w:rsidRDefault="00790819">
            <w:r>
              <w:t>CAD file name and location:</w:t>
            </w:r>
          </w:p>
        </w:tc>
        <w:tc>
          <w:tcPr>
            <w:tcW w:w="4680" w:type="dxa"/>
            <w:tcBorders>
              <w:top w:val="nil"/>
              <w:left w:val="nil"/>
              <w:bottom w:val="single" w:sz="4" w:space="0" w:color="auto"/>
              <w:right w:val="nil"/>
            </w:tcBorders>
          </w:tcPr>
          <w:p w:rsidR="00790819" w:rsidRDefault="00790819"/>
        </w:tc>
      </w:tr>
    </w:tbl>
    <w:p w:rsidR="00110020" w:rsidRDefault="00110020" w:rsidP="00790819"/>
    <w:p w:rsidR="00110020" w:rsidRDefault="00110020">
      <w:r>
        <w:br w:type="page"/>
      </w:r>
    </w:p>
    <w:p w:rsidR="00790819" w:rsidRDefault="00790819" w:rsidP="0079081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6"/>
        <w:gridCol w:w="4170"/>
      </w:tblGrid>
      <w:tr w:rsidR="00007BC2" w:rsidTr="009C12F1">
        <w:tc>
          <w:tcPr>
            <w:tcW w:w="5406" w:type="dxa"/>
          </w:tcPr>
          <w:p w:rsidR="00007BC2" w:rsidRDefault="00007BC2" w:rsidP="00790819">
            <w:pPr>
              <w:rPr>
                <w:noProof/>
              </w:rPr>
            </w:pPr>
            <w:r>
              <w:rPr>
                <w:noProof/>
              </w:rPr>
              <w:t>Through (THRU) Hole</w:t>
            </w:r>
          </w:p>
        </w:tc>
        <w:tc>
          <w:tcPr>
            <w:tcW w:w="4170" w:type="dxa"/>
            <w:vAlign w:val="center"/>
          </w:tcPr>
          <w:p w:rsidR="00007BC2" w:rsidRDefault="00007BC2" w:rsidP="00007BC2">
            <w:pPr>
              <w:jc w:val="center"/>
              <w:rPr>
                <w:noProof/>
              </w:rPr>
            </w:pPr>
          </w:p>
        </w:tc>
      </w:tr>
      <w:tr w:rsidR="00007BC2" w:rsidTr="009C12F1">
        <w:tc>
          <w:tcPr>
            <w:tcW w:w="5406" w:type="dxa"/>
          </w:tcPr>
          <w:p w:rsidR="00007BC2" w:rsidRDefault="000B3A09" w:rsidP="00790819">
            <w:r>
              <w:rPr>
                <w:noProof/>
              </w:rPr>
              <w:drawing>
                <wp:inline distT="0" distB="0" distL="0" distR="0" wp14:anchorId="04ED48A8" wp14:editId="1E0902AA">
                  <wp:extent cx="3074963" cy="2524539"/>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098186" cy="2543605"/>
                          </a:xfrm>
                          <a:prstGeom prst="rect">
                            <a:avLst/>
                          </a:prstGeom>
                        </pic:spPr>
                      </pic:pic>
                    </a:graphicData>
                  </a:graphic>
                </wp:inline>
              </w:drawing>
            </w:r>
          </w:p>
        </w:tc>
        <w:tc>
          <w:tcPr>
            <w:tcW w:w="4170" w:type="dxa"/>
            <w:vAlign w:val="center"/>
          </w:tcPr>
          <w:p w:rsidR="00007BC2" w:rsidRDefault="000B3A09" w:rsidP="00007BC2">
            <w:pPr>
              <w:jc w:val="center"/>
            </w:pPr>
            <w:r>
              <w:rPr>
                <w:noProof/>
              </w:rPr>
              <w:drawing>
                <wp:inline distT="0" distB="0" distL="0" distR="0" wp14:anchorId="5AB7FEFC" wp14:editId="5FBDF179">
                  <wp:extent cx="1837113" cy="1402080"/>
                  <wp:effectExtent l="0" t="0" r="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a:ext>
                            </a:extLst>
                          </a:blip>
                          <a:stretch>
                            <a:fillRect/>
                          </a:stretch>
                        </pic:blipFill>
                        <pic:spPr>
                          <a:xfrm>
                            <a:off x="0" y="0"/>
                            <a:ext cx="1842074" cy="1405866"/>
                          </a:xfrm>
                          <a:prstGeom prst="rect">
                            <a:avLst/>
                          </a:prstGeom>
                        </pic:spPr>
                      </pic:pic>
                    </a:graphicData>
                  </a:graphic>
                </wp:inline>
              </w:drawing>
            </w:r>
          </w:p>
        </w:tc>
      </w:tr>
      <w:tr w:rsidR="001B46F6" w:rsidTr="009C12F1">
        <w:tc>
          <w:tcPr>
            <w:tcW w:w="5406" w:type="dxa"/>
          </w:tcPr>
          <w:p w:rsidR="009C12F1" w:rsidRDefault="009C12F1" w:rsidP="00790819">
            <w:pPr>
              <w:rPr>
                <w:noProof/>
              </w:rPr>
            </w:pPr>
          </w:p>
          <w:p w:rsidR="001B46F6" w:rsidRDefault="001B46F6" w:rsidP="00790819">
            <w:pPr>
              <w:rPr>
                <w:noProof/>
              </w:rPr>
            </w:pPr>
            <w:r>
              <w:rPr>
                <w:noProof/>
              </w:rPr>
              <w:t>Counterbore</w:t>
            </w:r>
          </w:p>
        </w:tc>
        <w:tc>
          <w:tcPr>
            <w:tcW w:w="4170" w:type="dxa"/>
            <w:vAlign w:val="center"/>
          </w:tcPr>
          <w:p w:rsidR="001B46F6" w:rsidRDefault="001B46F6" w:rsidP="001B46F6">
            <w:pPr>
              <w:jc w:val="center"/>
              <w:rPr>
                <w:noProof/>
              </w:rPr>
            </w:pPr>
          </w:p>
        </w:tc>
      </w:tr>
      <w:tr w:rsidR="00007BC2" w:rsidTr="009C12F1">
        <w:tc>
          <w:tcPr>
            <w:tcW w:w="5406" w:type="dxa"/>
          </w:tcPr>
          <w:p w:rsidR="00007BC2" w:rsidRDefault="001B46F6" w:rsidP="00790819">
            <w:r>
              <w:rPr>
                <w:noProof/>
              </w:rPr>
              <w:drawing>
                <wp:inline distT="0" distB="0" distL="0" distR="0" wp14:anchorId="14E58654" wp14:editId="445EF00D">
                  <wp:extent cx="3101009" cy="2500985"/>
                  <wp:effectExtent l="0" t="0" r="444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096890" cy="2497663"/>
                          </a:xfrm>
                          <a:prstGeom prst="rect">
                            <a:avLst/>
                          </a:prstGeom>
                        </pic:spPr>
                      </pic:pic>
                    </a:graphicData>
                  </a:graphic>
                </wp:inline>
              </w:drawing>
            </w:r>
          </w:p>
        </w:tc>
        <w:tc>
          <w:tcPr>
            <w:tcW w:w="4170" w:type="dxa"/>
            <w:vAlign w:val="center"/>
          </w:tcPr>
          <w:p w:rsidR="00007BC2" w:rsidRDefault="001B46F6" w:rsidP="001B46F6">
            <w:pPr>
              <w:jc w:val="center"/>
            </w:pPr>
            <w:r>
              <w:rPr>
                <w:noProof/>
              </w:rPr>
              <w:drawing>
                <wp:inline distT="0" distB="0" distL="0" distR="0" wp14:anchorId="092BEAA8" wp14:editId="74D5F0E4">
                  <wp:extent cx="2165776" cy="1905269"/>
                  <wp:effectExtent l="0" t="0" r="635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173146" cy="1911752"/>
                          </a:xfrm>
                          <a:prstGeom prst="rect">
                            <a:avLst/>
                          </a:prstGeom>
                        </pic:spPr>
                      </pic:pic>
                    </a:graphicData>
                  </a:graphic>
                </wp:inline>
              </w:drawing>
            </w:r>
          </w:p>
        </w:tc>
      </w:tr>
      <w:tr w:rsidR="001B46F6" w:rsidTr="009C12F1">
        <w:tc>
          <w:tcPr>
            <w:tcW w:w="5406" w:type="dxa"/>
          </w:tcPr>
          <w:p w:rsidR="009C12F1" w:rsidRDefault="009C12F1" w:rsidP="00790819">
            <w:pPr>
              <w:rPr>
                <w:noProof/>
              </w:rPr>
            </w:pPr>
          </w:p>
          <w:p w:rsidR="001B46F6" w:rsidRDefault="001B46F6" w:rsidP="00790819">
            <w:pPr>
              <w:rPr>
                <w:noProof/>
              </w:rPr>
            </w:pPr>
            <w:r>
              <w:rPr>
                <w:noProof/>
              </w:rPr>
              <w:t>Countersink</w:t>
            </w:r>
          </w:p>
        </w:tc>
        <w:tc>
          <w:tcPr>
            <w:tcW w:w="4170" w:type="dxa"/>
          </w:tcPr>
          <w:p w:rsidR="001B46F6" w:rsidRDefault="001B46F6" w:rsidP="00790819"/>
        </w:tc>
      </w:tr>
      <w:tr w:rsidR="00007BC2" w:rsidTr="009C12F1">
        <w:tc>
          <w:tcPr>
            <w:tcW w:w="5406" w:type="dxa"/>
          </w:tcPr>
          <w:p w:rsidR="00007BC2" w:rsidRDefault="001B46F6" w:rsidP="00790819">
            <w:r>
              <w:rPr>
                <w:noProof/>
              </w:rPr>
              <w:drawing>
                <wp:inline distT="0" distB="0" distL="0" distR="0" wp14:anchorId="4E874E11" wp14:editId="37CAC9F4">
                  <wp:extent cx="3105989" cy="2504661"/>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101780" cy="2501267"/>
                          </a:xfrm>
                          <a:prstGeom prst="rect">
                            <a:avLst/>
                          </a:prstGeom>
                        </pic:spPr>
                      </pic:pic>
                    </a:graphicData>
                  </a:graphic>
                </wp:inline>
              </w:drawing>
            </w:r>
          </w:p>
        </w:tc>
        <w:tc>
          <w:tcPr>
            <w:tcW w:w="4170" w:type="dxa"/>
            <w:vAlign w:val="center"/>
          </w:tcPr>
          <w:p w:rsidR="001B46F6" w:rsidRDefault="001B46F6" w:rsidP="001B46F6">
            <w:pPr>
              <w:jc w:val="center"/>
            </w:pPr>
          </w:p>
          <w:p w:rsidR="001B46F6" w:rsidRPr="001B46F6" w:rsidRDefault="001B46F6" w:rsidP="001B46F6">
            <w:pPr>
              <w:jc w:val="center"/>
            </w:pPr>
          </w:p>
          <w:p w:rsidR="001B46F6" w:rsidRDefault="001B46F6" w:rsidP="001B46F6">
            <w:pPr>
              <w:jc w:val="center"/>
            </w:pPr>
          </w:p>
          <w:p w:rsidR="00007BC2" w:rsidRPr="001B46F6" w:rsidRDefault="001B46F6" w:rsidP="001B46F6">
            <w:pPr>
              <w:tabs>
                <w:tab w:val="left" w:pos="1320"/>
              </w:tabs>
              <w:jc w:val="center"/>
            </w:pPr>
            <w:r>
              <w:rPr>
                <w:noProof/>
              </w:rPr>
              <w:drawing>
                <wp:inline distT="0" distB="0" distL="0" distR="0" wp14:anchorId="79B25F11" wp14:editId="4AF60FAD">
                  <wp:extent cx="2202180" cy="1662023"/>
                  <wp:effectExtent l="0" t="0" r="762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02180" cy="1662023"/>
                          </a:xfrm>
                          <a:prstGeom prst="rect">
                            <a:avLst/>
                          </a:prstGeom>
                        </pic:spPr>
                      </pic:pic>
                    </a:graphicData>
                  </a:graphic>
                </wp:inline>
              </w:drawing>
            </w:r>
          </w:p>
        </w:tc>
      </w:tr>
      <w:tr w:rsidR="001B46F6" w:rsidTr="009C12F1">
        <w:tc>
          <w:tcPr>
            <w:tcW w:w="5406" w:type="dxa"/>
          </w:tcPr>
          <w:p w:rsidR="001B46F6" w:rsidRDefault="009C12F1" w:rsidP="00790819">
            <w:pPr>
              <w:rPr>
                <w:noProof/>
              </w:rPr>
            </w:pPr>
            <w:r>
              <w:lastRenderedPageBreak/>
              <w:br w:type="page"/>
            </w:r>
            <w:r w:rsidR="001B46F6">
              <w:rPr>
                <w:noProof/>
              </w:rPr>
              <w:t>Threaded Hole</w:t>
            </w:r>
          </w:p>
        </w:tc>
        <w:tc>
          <w:tcPr>
            <w:tcW w:w="4170" w:type="dxa"/>
            <w:vAlign w:val="center"/>
          </w:tcPr>
          <w:p w:rsidR="001B46F6" w:rsidRDefault="001B46F6" w:rsidP="001B46F6">
            <w:pPr>
              <w:jc w:val="center"/>
              <w:rPr>
                <w:noProof/>
              </w:rPr>
            </w:pPr>
          </w:p>
        </w:tc>
      </w:tr>
      <w:tr w:rsidR="00007BC2" w:rsidTr="009C12F1">
        <w:tc>
          <w:tcPr>
            <w:tcW w:w="5406" w:type="dxa"/>
          </w:tcPr>
          <w:p w:rsidR="00007BC2" w:rsidRDefault="001B46F6" w:rsidP="00790819">
            <w:r>
              <w:rPr>
                <w:noProof/>
              </w:rPr>
              <w:drawing>
                <wp:inline distT="0" distB="0" distL="0" distR="0" wp14:anchorId="52FE2369" wp14:editId="7AA163E9">
                  <wp:extent cx="3139440" cy="3733826"/>
                  <wp:effectExtent l="0" t="0" r="381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148622" cy="3744746"/>
                          </a:xfrm>
                          <a:prstGeom prst="rect">
                            <a:avLst/>
                          </a:prstGeom>
                        </pic:spPr>
                      </pic:pic>
                    </a:graphicData>
                  </a:graphic>
                </wp:inline>
              </w:drawing>
            </w:r>
          </w:p>
        </w:tc>
        <w:tc>
          <w:tcPr>
            <w:tcW w:w="4170" w:type="dxa"/>
            <w:vAlign w:val="center"/>
          </w:tcPr>
          <w:p w:rsidR="00007BC2" w:rsidRDefault="001B46F6" w:rsidP="001B46F6">
            <w:pPr>
              <w:jc w:val="center"/>
            </w:pPr>
            <w:r>
              <w:rPr>
                <w:noProof/>
              </w:rPr>
              <w:drawing>
                <wp:inline distT="0" distB="0" distL="0" distR="0" wp14:anchorId="1C82C9A6" wp14:editId="607E9D46">
                  <wp:extent cx="2133600" cy="1639664"/>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133600" cy="1639664"/>
                          </a:xfrm>
                          <a:prstGeom prst="rect">
                            <a:avLst/>
                          </a:prstGeom>
                        </pic:spPr>
                      </pic:pic>
                    </a:graphicData>
                  </a:graphic>
                </wp:inline>
              </w:drawing>
            </w:r>
          </w:p>
        </w:tc>
      </w:tr>
      <w:tr w:rsidR="00007BC2" w:rsidTr="009C12F1">
        <w:tc>
          <w:tcPr>
            <w:tcW w:w="5406" w:type="dxa"/>
          </w:tcPr>
          <w:p w:rsidR="00007BC2" w:rsidRDefault="00007BC2" w:rsidP="00790819"/>
        </w:tc>
        <w:tc>
          <w:tcPr>
            <w:tcW w:w="4170" w:type="dxa"/>
          </w:tcPr>
          <w:p w:rsidR="00007BC2" w:rsidRDefault="00007BC2" w:rsidP="00790819"/>
        </w:tc>
      </w:tr>
      <w:tr w:rsidR="009C12F1" w:rsidTr="009C12F1">
        <w:tc>
          <w:tcPr>
            <w:tcW w:w="5406" w:type="dxa"/>
          </w:tcPr>
          <w:p w:rsidR="009C12F1" w:rsidRDefault="009C12F1" w:rsidP="00790819">
            <w:pPr>
              <w:rPr>
                <w:noProof/>
              </w:rPr>
            </w:pPr>
            <w:r>
              <w:rPr>
                <w:noProof/>
              </w:rPr>
              <w:t>Clearance Hole</w:t>
            </w:r>
          </w:p>
        </w:tc>
        <w:tc>
          <w:tcPr>
            <w:tcW w:w="4170" w:type="dxa"/>
            <w:vAlign w:val="center"/>
          </w:tcPr>
          <w:p w:rsidR="009C12F1" w:rsidRDefault="009C12F1" w:rsidP="009C12F1">
            <w:pPr>
              <w:jc w:val="center"/>
              <w:rPr>
                <w:noProof/>
              </w:rPr>
            </w:pPr>
          </w:p>
        </w:tc>
      </w:tr>
      <w:tr w:rsidR="00007BC2" w:rsidTr="009C12F1">
        <w:tc>
          <w:tcPr>
            <w:tcW w:w="5406" w:type="dxa"/>
          </w:tcPr>
          <w:p w:rsidR="00007BC2" w:rsidRDefault="009C12F1" w:rsidP="00790819">
            <w:r>
              <w:rPr>
                <w:noProof/>
              </w:rPr>
              <w:drawing>
                <wp:inline distT="0" distB="0" distL="0" distR="0" wp14:anchorId="456E5629" wp14:editId="34EC3518">
                  <wp:extent cx="3150798" cy="3710940"/>
                  <wp:effectExtent l="0" t="0" r="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BEBA8EAE-BF5A-486C-A8C5-ECC9F3942E4B}">
                                <a14:imgProps xmlns:a14="http://schemas.microsoft.com/office/drawing/2010/main">
                                  <a14:imgLayer r:embed="rId37">
                                    <a14:imgEffect>
                                      <a14:sharpenSoften amount="25000"/>
                                    </a14:imgEffect>
                                  </a14:imgLayer>
                                </a14:imgProps>
                              </a:ext>
                            </a:extLst>
                          </a:blip>
                          <a:stretch>
                            <a:fillRect/>
                          </a:stretch>
                        </pic:blipFill>
                        <pic:spPr>
                          <a:xfrm>
                            <a:off x="0" y="0"/>
                            <a:ext cx="3150798" cy="3710940"/>
                          </a:xfrm>
                          <a:prstGeom prst="rect">
                            <a:avLst/>
                          </a:prstGeom>
                        </pic:spPr>
                      </pic:pic>
                    </a:graphicData>
                  </a:graphic>
                </wp:inline>
              </w:drawing>
            </w:r>
          </w:p>
        </w:tc>
        <w:tc>
          <w:tcPr>
            <w:tcW w:w="4170" w:type="dxa"/>
            <w:vAlign w:val="center"/>
          </w:tcPr>
          <w:p w:rsidR="00007BC2" w:rsidRDefault="009C12F1" w:rsidP="009C12F1">
            <w:pPr>
              <w:jc w:val="center"/>
            </w:pPr>
            <w:r>
              <w:rPr>
                <w:noProof/>
              </w:rPr>
              <w:drawing>
                <wp:inline distT="0" distB="0" distL="0" distR="0" wp14:anchorId="64BD9728" wp14:editId="585CD7A2">
                  <wp:extent cx="2278380" cy="1895795"/>
                  <wp:effectExtent l="0" t="0" r="762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278380" cy="1895795"/>
                          </a:xfrm>
                          <a:prstGeom prst="rect">
                            <a:avLst/>
                          </a:prstGeom>
                        </pic:spPr>
                      </pic:pic>
                    </a:graphicData>
                  </a:graphic>
                </wp:inline>
              </w:drawing>
            </w:r>
          </w:p>
        </w:tc>
      </w:tr>
    </w:tbl>
    <w:p w:rsidR="00007BC2" w:rsidRDefault="00007BC2" w:rsidP="00790819"/>
    <w:p w:rsidR="009C12F1" w:rsidRDefault="009C12F1">
      <w:r>
        <w:br w:type="page"/>
      </w:r>
    </w:p>
    <w:p w:rsidR="00DD4BF3" w:rsidRDefault="00DD4BF3" w:rsidP="00DD4BF3">
      <w:pPr>
        <w:pStyle w:val="ActivityBodyBold0"/>
      </w:pPr>
      <w:r>
        <w:lastRenderedPageBreak/>
        <w:t>Revolve</w:t>
      </w:r>
    </w:p>
    <w:tbl>
      <w:tblPr>
        <w:tblW w:w="0" w:type="auto"/>
        <w:jc w:val="center"/>
        <w:tblLook w:val="01E0" w:firstRow="1" w:lastRow="1" w:firstColumn="1" w:lastColumn="1" w:noHBand="0" w:noVBand="0"/>
      </w:tblPr>
      <w:tblGrid>
        <w:gridCol w:w="9576"/>
      </w:tblGrid>
      <w:tr w:rsidR="00DD4BF3" w:rsidTr="00DD4BF3">
        <w:trPr>
          <w:jc w:val="center"/>
        </w:trPr>
        <w:tc>
          <w:tcPr>
            <w:tcW w:w="9576" w:type="dxa"/>
            <w:hideMark/>
          </w:tcPr>
          <w:p w:rsidR="00DD4BF3" w:rsidRDefault="00DD4BF3">
            <w:pPr>
              <w:pStyle w:val="PictureCentered"/>
            </w:pPr>
            <w:r>
              <w:rPr>
                <w:noProof/>
              </w:rPr>
              <w:drawing>
                <wp:inline distT="0" distB="0" distL="0" distR="0" wp14:anchorId="022B7589" wp14:editId="5848C9E2">
                  <wp:extent cx="5974080" cy="2179320"/>
                  <wp:effectExtent l="0" t="0" r="762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5974080" cy="2179320"/>
                          </a:xfrm>
                          <a:prstGeom prst="rect">
                            <a:avLst/>
                          </a:prstGeom>
                          <a:noFill/>
                          <a:ln>
                            <a:noFill/>
                          </a:ln>
                        </pic:spPr>
                      </pic:pic>
                    </a:graphicData>
                  </a:graphic>
                </wp:inline>
              </w:drawing>
            </w:r>
          </w:p>
        </w:tc>
      </w:tr>
    </w:tbl>
    <w:p w:rsidR="00DD4BF3" w:rsidRDefault="00DD4BF3" w:rsidP="00DD4BF3">
      <w:pPr>
        <w:pStyle w:val="ActivityNumbers"/>
      </w:pPr>
      <w:r>
        <w:t xml:space="preserve">Revolve is a function that allows the user to extrude a closed profile around a fixed axis up to 360°. The axis can be part of the profile, an existing edge on a part, or one of the axes of the Cartesian coordinate grid. Grid axes may be selected from the Origin folder located in the Browser bar. Open the file called </w:t>
      </w:r>
      <w:r>
        <w:rPr>
          <w:rStyle w:val="activitynumbersBoldChar"/>
          <w:bCs w:val="0"/>
        </w:rPr>
        <w:t>Bushing</w:t>
      </w:r>
      <w:r>
        <w:t>. Use the revolve function to revolve the sketch around the existing axis a full 360°. Save the file as a different name.</w:t>
      </w:r>
    </w:p>
    <w:tbl>
      <w:tblPr>
        <w:tblW w:w="0" w:type="auto"/>
        <w:tblInd w:w="738" w:type="dxa"/>
        <w:tblLook w:val="01E0" w:firstRow="1" w:lastRow="1" w:firstColumn="1" w:lastColumn="1" w:noHBand="0" w:noVBand="0"/>
      </w:tblPr>
      <w:tblGrid>
        <w:gridCol w:w="3330"/>
        <w:gridCol w:w="4680"/>
      </w:tblGrid>
      <w:tr w:rsidR="00DD4BF3" w:rsidTr="00DD4BF3">
        <w:tc>
          <w:tcPr>
            <w:tcW w:w="3330" w:type="dxa"/>
            <w:hideMark/>
          </w:tcPr>
          <w:p w:rsidR="00DD4BF3" w:rsidRDefault="00DD4BF3">
            <w:r>
              <w:t>CAD file name and location:</w:t>
            </w:r>
          </w:p>
        </w:tc>
        <w:tc>
          <w:tcPr>
            <w:tcW w:w="4680" w:type="dxa"/>
            <w:tcBorders>
              <w:top w:val="nil"/>
              <w:left w:val="nil"/>
              <w:bottom w:val="single" w:sz="4" w:space="0" w:color="auto"/>
              <w:right w:val="nil"/>
            </w:tcBorders>
          </w:tcPr>
          <w:p w:rsidR="00DD4BF3" w:rsidRDefault="00DD4BF3"/>
        </w:tc>
      </w:tr>
    </w:tbl>
    <w:p w:rsidR="00DD4BF3" w:rsidRDefault="00DD4BF3" w:rsidP="006C7A95">
      <w:pPr>
        <w:pStyle w:val="ActivityBodyBold0"/>
      </w:pPr>
    </w:p>
    <w:p w:rsidR="00245F85" w:rsidRDefault="0040719A" w:rsidP="00AE1C18">
      <w:pPr>
        <w:pStyle w:val="ActivityNumbers"/>
      </w:pPr>
      <w:r>
        <w:t xml:space="preserve">Use </w:t>
      </w:r>
      <w:r w:rsidRPr="0052479B">
        <w:t>the</w:t>
      </w:r>
      <w:r w:rsidR="00287D66" w:rsidRPr="0052479B">
        <w:t xml:space="preserve"> </w:t>
      </w:r>
      <w:r w:rsidR="00287D66" w:rsidRPr="0052479B">
        <w:rPr>
          <w:b/>
        </w:rPr>
        <w:t>Revolve</w:t>
      </w:r>
      <w:r>
        <w:t xml:space="preserve"> function to </w:t>
      </w:r>
      <w:r w:rsidR="008B380F">
        <w:t xml:space="preserve">create the Rubber Handle Sleeve part for the Button Maker as shown in the dimensioned drawing below. </w:t>
      </w:r>
      <w:r w:rsidR="00655FA5">
        <w:t xml:space="preserve">Remember to create only half of the section and revolve it a full 360 degrees. </w:t>
      </w:r>
      <w:r w:rsidR="008B380F">
        <w:t xml:space="preserve">You can include a line in the sketch to act as the axis of revolution. Save the file as </w:t>
      </w:r>
      <w:proofErr w:type="spellStart"/>
      <w:r w:rsidR="008B380F">
        <w:t>RubberHandleSleeve</w:t>
      </w:r>
      <w:r w:rsidR="008B380F" w:rsidRPr="008B380F">
        <w:rPr>
          <w:i/>
        </w:rPr>
        <w:t>YourInitials</w:t>
      </w:r>
      <w:r w:rsidR="008B380F">
        <w:t>.ipt</w:t>
      </w:r>
      <w:proofErr w:type="spellEnd"/>
      <w:r w:rsidR="008B380F">
        <w:t xml:space="preserve"> in your Button Maker project folder.</w:t>
      </w:r>
    </w:p>
    <w:tbl>
      <w:tblPr>
        <w:tblW w:w="0" w:type="auto"/>
        <w:jc w:val="center"/>
        <w:tblInd w:w="1899" w:type="dxa"/>
        <w:tblLook w:val="01E0" w:firstRow="1" w:lastRow="1" w:firstColumn="1" w:lastColumn="1" w:noHBand="0" w:noVBand="0"/>
      </w:tblPr>
      <w:tblGrid>
        <w:gridCol w:w="2403"/>
        <w:gridCol w:w="5274"/>
      </w:tblGrid>
      <w:tr w:rsidR="00210647" w:rsidTr="008651CB">
        <w:trPr>
          <w:jc w:val="center"/>
        </w:trPr>
        <w:tc>
          <w:tcPr>
            <w:tcW w:w="2403" w:type="dxa"/>
          </w:tcPr>
          <w:p w:rsidR="00210647" w:rsidRPr="00E32A03" w:rsidRDefault="00210647" w:rsidP="008651CB">
            <w:pPr>
              <w:pStyle w:val="PictureCentered"/>
              <w:rPr>
                <w:szCs w:val="24"/>
              </w:rPr>
            </w:pPr>
            <w:r>
              <w:rPr>
                <w:noProof/>
              </w:rPr>
              <w:drawing>
                <wp:inline distT="0" distB="0" distL="0" distR="0" wp14:anchorId="61A10908" wp14:editId="79E4751C">
                  <wp:extent cx="1283649" cy="2871267"/>
                  <wp:effectExtent l="0" t="0" r="0" b="571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extLst>
                              <a:ext uri="{28A0092B-C50C-407E-A947-70E740481C1C}">
                                <a14:useLocalDpi xmlns:a14="http://schemas.microsoft.com/office/drawing/2010/main"/>
                              </a:ext>
                            </a:extLst>
                          </a:blip>
                          <a:srcRect/>
                          <a:stretch/>
                        </pic:blipFill>
                        <pic:spPr bwMode="auto">
                          <a:xfrm>
                            <a:off x="0" y="0"/>
                            <a:ext cx="1284664" cy="2873536"/>
                          </a:xfrm>
                          <a:prstGeom prst="rect">
                            <a:avLst/>
                          </a:prstGeom>
                          <a:ln>
                            <a:noFill/>
                          </a:ln>
                          <a:extLst>
                            <a:ext uri="{53640926-AAD7-44D8-BBD7-CCE9431645EC}">
                              <a14:shadowObscured xmlns:a14="http://schemas.microsoft.com/office/drawing/2010/main"/>
                            </a:ext>
                          </a:extLst>
                        </pic:spPr>
                      </pic:pic>
                    </a:graphicData>
                  </a:graphic>
                </wp:inline>
              </w:drawing>
            </w:r>
          </w:p>
        </w:tc>
        <w:tc>
          <w:tcPr>
            <w:tcW w:w="5274" w:type="dxa"/>
          </w:tcPr>
          <w:p w:rsidR="00210647" w:rsidRDefault="00210647" w:rsidP="008651CB">
            <w:pPr>
              <w:pStyle w:val="PictureCentered"/>
              <w:rPr>
                <w:noProof/>
              </w:rPr>
            </w:pPr>
            <w:r>
              <w:rPr>
                <w:noProof/>
              </w:rPr>
              <w:drawing>
                <wp:inline distT="0" distB="0" distL="0" distR="0" wp14:anchorId="4C6DA104" wp14:editId="24C6FB3C">
                  <wp:extent cx="2804160" cy="257556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cstate="print">
                            <a:extLst>
                              <a:ext uri="{28A0092B-C50C-407E-A947-70E740481C1C}">
                                <a14:useLocalDpi xmlns:a14="http://schemas.microsoft.com/office/drawing/2010/main"/>
                              </a:ext>
                            </a:extLst>
                          </a:blip>
                          <a:srcRect/>
                          <a:stretch/>
                        </pic:blipFill>
                        <pic:spPr bwMode="auto">
                          <a:xfrm>
                            <a:off x="0" y="0"/>
                            <a:ext cx="2804810" cy="2576157"/>
                          </a:xfrm>
                          <a:prstGeom prst="rect">
                            <a:avLst/>
                          </a:prstGeom>
                          <a:ln>
                            <a:noFill/>
                          </a:ln>
                          <a:extLst>
                            <a:ext uri="{53640926-AAD7-44D8-BBD7-CCE9431645EC}">
                              <a14:shadowObscured xmlns:a14="http://schemas.microsoft.com/office/drawing/2010/main"/>
                            </a:ext>
                          </a:extLst>
                        </pic:spPr>
                      </pic:pic>
                    </a:graphicData>
                  </a:graphic>
                </wp:inline>
              </w:drawing>
            </w:r>
          </w:p>
        </w:tc>
      </w:tr>
    </w:tbl>
    <w:p w:rsidR="00124F4E" w:rsidRPr="006C7A95" w:rsidRDefault="00124F4E" w:rsidP="006C7A95"/>
    <w:p w:rsidR="008453DE" w:rsidRPr="008453DE" w:rsidRDefault="007E58E6" w:rsidP="008453DE">
      <w:pPr>
        <w:pStyle w:val="ActivityNumbers"/>
        <w:numPr>
          <w:ilvl w:val="0"/>
          <w:numId w:val="0"/>
        </w:numPr>
        <w:ind w:left="720"/>
      </w:pPr>
      <w:r>
        <w:rPr>
          <w:noProof/>
        </w:rPr>
        <w:lastRenderedPageBreak/>
        <w:drawing>
          <wp:inline distT="0" distB="0" distL="0" distR="0" wp14:anchorId="2140EC5B" wp14:editId="7B529BF0">
            <wp:extent cx="5504762" cy="4257143"/>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504762" cy="4257143"/>
                    </a:xfrm>
                    <a:prstGeom prst="rect">
                      <a:avLst/>
                    </a:prstGeom>
                  </pic:spPr>
                </pic:pic>
              </a:graphicData>
            </a:graphic>
          </wp:inline>
        </w:drawing>
      </w:r>
    </w:p>
    <w:p w:rsidR="00210647" w:rsidRPr="00E415D6" w:rsidRDefault="00210647" w:rsidP="00210647">
      <w:pPr>
        <w:pStyle w:val="ActivityNumbers"/>
      </w:pPr>
      <w:r w:rsidRPr="003825D3">
        <w:t xml:space="preserve">Use the </w:t>
      </w:r>
      <w:r w:rsidRPr="00E415D6">
        <w:rPr>
          <w:b/>
        </w:rPr>
        <w:t>Revolve</w:t>
      </w:r>
      <w:r w:rsidRPr="003825D3">
        <w:t xml:space="preserve"> tool to create a </w:t>
      </w:r>
      <w:r>
        <w:t xml:space="preserve">3D solid </w:t>
      </w:r>
      <w:r w:rsidRPr="003825D3">
        <w:t xml:space="preserve">CAD model for the </w:t>
      </w:r>
      <w:r>
        <w:t>Upper Die Center</w:t>
      </w:r>
      <w:r w:rsidRPr="003825D3">
        <w:t xml:space="preserve"> for the Button Maker using actual measurements or the dimensioned pictorial. </w:t>
      </w:r>
      <w:r>
        <w:t xml:space="preserve">The hole identified with the thread note is a single hole. </w:t>
      </w:r>
      <w:r w:rsidRPr="003825D3">
        <w:t xml:space="preserve">Save the part file as </w:t>
      </w:r>
      <w:proofErr w:type="spellStart"/>
      <w:r>
        <w:t>UpperDieCenter</w:t>
      </w:r>
      <w:r w:rsidRPr="00E415D6">
        <w:rPr>
          <w:i/>
        </w:rPr>
        <w:t>YourInitials</w:t>
      </w:r>
      <w:r>
        <w:t>.ipt</w:t>
      </w:r>
      <w:proofErr w:type="spellEnd"/>
      <w:r>
        <w:t xml:space="preserve"> </w:t>
      </w:r>
      <w:r w:rsidRPr="003825D3">
        <w:t>to your personal Button Maker project folder.</w:t>
      </w:r>
    </w:p>
    <w:p w:rsidR="00210647" w:rsidRPr="008453DE" w:rsidRDefault="007E58E6" w:rsidP="00210647">
      <w:pPr>
        <w:pStyle w:val="PictureCentered"/>
      </w:pPr>
      <w:r>
        <w:rPr>
          <w:noProof/>
        </w:rPr>
        <w:lastRenderedPageBreak/>
        <w:drawing>
          <wp:inline distT="0" distB="0" distL="0" distR="0" wp14:anchorId="000E00CD" wp14:editId="3095A76C">
            <wp:extent cx="5943600" cy="748093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7480935"/>
                    </a:xfrm>
                    <a:prstGeom prst="rect">
                      <a:avLst/>
                    </a:prstGeom>
                  </pic:spPr>
                </pic:pic>
              </a:graphicData>
            </a:graphic>
          </wp:inline>
        </w:drawing>
      </w:r>
    </w:p>
    <w:p w:rsidR="00210647" w:rsidRPr="00D170EE" w:rsidRDefault="00210647" w:rsidP="00210647">
      <w:pPr>
        <w:pStyle w:val="ActivityNumbers"/>
        <w:numPr>
          <w:ilvl w:val="0"/>
          <w:numId w:val="0"/>
        </w:numPr>
        <w:ind w:left="1440" w:hanging="360"/>
        <w:rPr>
          <w:color w:val="FF0000"/>
        </w:rPr>
      </w:pPr>
    </w:p>
    <w:p w:rsidR="006C7A95" w:rsidRPr="003825D3" w:rsidRDefault="009C3C04" w:rsidP="008B380F">
      <w:pPr>
        <w:pStyle w:val="ActivityNumbers"/>
        <w:ind w:left="720"/>
      </w:pPr>
      <w:r w:rsidRPr="00BD0DC1">
        <w:rPr>
          <w:color w:val="000000" w:themeColor="text1"/>
        </w:rPr>
        <w:t xml:space="preserve">Create a </w:t>
      </w:r>
      <w:r w:rsidR="003770D5">
        <w:rPr>
          <w:color w:val="000000" w:themeColor="text1"/>
        </w:rPr>
        <w:t xml:space="preserve">3D solid </w:t>
      </w:r>
      <w:r w:rsidRPr="00BD0DC1">
        <w:rPr>
          <w:color w:val="000000" w:themeColor="text1"/>
        </w:rPr>
        <w:t xml:space="preserve">model of </w:t>
      </w:r>
      <w:r w:rsidR="003F6903" w:rsidRPr="00BD0DC1">
        <w:rPr>
          <w:color w:val="000000" w:themeColor="text1"/>
        </w:rPr>
        <w:t>an</w:t>
      </w:r>
      <w:r w:rsidRPr="00BD0DC1">
        <w:rPr>
          <w:color w:val="000000" w:themeColor="text1"/>
        </w:rPr>
        <w:t xml:space="preserve"> ax</w:t>
      </w:r>
      <w:r w:rsidR="008B404E" w:rsidRPr="00BD0DC1">
        <w:rPr>
          <w:color w:val="000000" w:themeColor="text1"/>
        </w:rPr>
        <w:t>le</w:t>
      </w:r>
      <w:r w:rsidRPr="00BD0DC1">
        <w:rPr>
          <w:color w:val="000000" w:themeColor="text1"/>
        </w:rPr>
        <w:t xml:space="preserve"> for the Automoblox vehicle using the </w:t>
      </w:r>
      <w:r w:rsidR="008B404E" w:rsidRPr="0040139F">
        <w:rPr>
          <w:b/>
          <w:color w:val="000000" w:themeColor="text1"/>
        </w:rPr>
        <w:t>R</w:t>
      </w:r>
      <w:r w:rsidRPr="0040139F">
        <w:rPr>
          <w:b/>
          <w:color w:val="000000" w:themeColor="text1"/>
        </w:rPr>
        <w:t>evolve</w:t>
      </w:r>
      <w:r w:rsidRPr="00BD0DC1">
        <w:rPr>
          <w:color w:val="000000" w:themeColor="text1"/>
        </w:rPr>
        <w:t xml:space="preserve"> tool</w:t>
      </w:r>
      <w:r w:rsidR="0040139F">
        <w:rPr>
          <w:color w:val="000000" w:themeColor="text1"/>
        </w:rPr>
        <w:t xml:space="preserve">. Use your </w:t>
      </w:r>
      <w:r w:rsidR="00BD0DC1" w:rsidRPr="00BD0DC1">
        <w:rPr>
          <w:color w:val="000000" w:themeColor="text1"/>
        </w:rPr>
        <w:t>measurements or the dimension</w:t>
      </w:r>
      <w:r w:rsidR="00BD0DC1">
        <w:rPr>
          <w:color w:val="000000" w:themeColor="text1"/>
        </w:rPr>
        <w:t xml:space="preserve">ed </w:t>
      </w:r>
      <w:r w:rsidR="00BD0DC1" w:rsidRPr="00BD0DC1">
        <w:rPr>
          <w:color w:val="000000" w:themeColor="text1"/>
        </w:rPr>
        <w:t xml:space="preserve">pictorial </w:t>
      </w:r>
      <w:r w:rsidR="00BD0DC1">
        <w:rPr>
          <w:color w:val="000000" w:themeColor="text1"/>
        </w:rPr>
        <w:t>drawing</w:t>
      </w:r>
      <w:r w:rsidR="00BD0DC1" w:rsidRPr="00BD0DC1">
        <w:rPr>
          <w:color w:val="000000" w:themeColor="text1"/>
        </w:rPr>
        <w:t>.</w:t>
      </w:r>
      <w:r w:rsidRPr="00BD0DC1">
        <w:rPr>
          <w:color w:val="000000" w:themeColor="text1"/>
        </w:rPr>
        <w:t xml:space="preserve"> </w:t>
      </w:r>
      <w:r w:rsidR="00BD0DC1">
        <w:rPr>
          <w:color w:val="000000" w:themeColor="text1"/>
        </w:rPr>
        <w:t xml:space="preserve">Then model one cut in the end of the axle and use the </w:t>
      </w:r>
      <w:r w:rsidR="00BD0DC1" w:rsidRPr="003D37F1">
        <w:rPr>
          <w:b/>
          <w:color w:val="000000" w:themeColor="text1"/>
        </w:rPr>
        <w:t>Circular Pattern</w:t>
      </w:r>
      <w:r w:rsidR="00BD0DC1">
        <w:rPr>
          <w:color w:val="000000" w:themeColor="text1"/>
        </w:rPr>
        <w:t xml:space="preserve"> tool or </w:t>
      </w:r>
      <w:r w:rsidR="00BD0DC1" w:rsidRPr="003D37F1">
        <w:rPr>
          <w:b/>
          <w:color w:val="000000" w:themeColor="text1"/>
        </w:rPr>
        <w:t>Mirror</w:t>
      </w:r>
      <w:r w:rsidR="00BD0DC1">
        <w:rPr>
          <w:color w:val="000000" w:themeColor="text1"/>
        </w:rPr>
        <w:t xml:space="preserve"> tool to create the second cut. </w:t>
      </w:r>
      <w:r w:rsidR="00BD0DC1">
        <w:t xml:space="preserve">Save the file as </w:t>
      </w:r>
      <w:proofErr w:type="spellStart"/>
      <w:r w:rsidR="00BD0DC1">
        <w:t>Axle</w:t>
      </w:r>
      <w:r w:rsidR="00BD0DC1" w:rsidRPr="00C02888">
        <w:rPr>
          <w:i/>
        </w:rPr>
        <w:t>YourInitials</w:t>
      </w:r>
      <w:r w:rsidR="00BD0DC1">
        <w:t>.ipt</w:t>
      </w:r>
      <w:proofErr w:type="spellEnd"/>
      <w:r w:rsidR="00BD0DC1">
        <w:t xml:space="preserve"> to your Automoblox project folder. </w:t>
      </w:r>
    </w:p>
    <w:tbl>
      <w:tblPr>
        <w:tblStyle w:val="TableGrid"/>
        <w:tblW w:w="0" w:type="auto"/>
        <w:jc w:val="center"/>
        <w:tblInd w:w="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2"/>
      </w:tblGrid>
      <w:tr w:rsidR="0040139F" w:rsidTr="0040139F">
        <w:trPr>
          <w:trHeight w:val="2681"/>
          <w:jc w:val="center"/>
        </w:trPr>
        <w:tc>
          <w:tcPr>
            <w:tcW w:w="8100" w:type="dxa"/>
            <w:vAlign w:val="center"/>
          </w:tcPr>
          <w:p w:rsidR="0040139F" w:rsidRDefault="00AE1C18" w:rsidP="00D8394A">
            <w:pPr>
              <w:pStyle w:val="PictureCentered"/>
            </w:pPr>
            <w:r>
              <w:object w:dxaOrig="3204" w:dyaOrig="2220">
                <v:shape id="_x0000_i1028" type="#_x0000_t75" style="width:160.2pt;height:111pt" o:ole="">
                  <v:imagedata r:id="rId44" o:title=""/>
                </v:shape>
                <o:OLEObject Type="Embed" ProgID="PBrush" ShapeID="_x0000_i1028" DrawAspect="Content" ObjectID="_1404306006" r:id="rId45"/>
              </w:object>
            </w:r>
          </w:p>
        </w:tc>
      </w:tr>
      <w:tr w:rsidR="0040139F" w:rsidTr="0040139F">
        <w:trPr>
          <w:trHeight w:val="3041"/>
          <w:jc w:val="center"/>
        </w:trPr>
        <w:tc>
          <w:tcPr>
            <w:tcW w:w="8100" w:type="dxa"/>
            <w:vAlign w:val="center"/>
          </w:tcPr>
          <w:p w:rsidR="0040139F" w:rsidRDefault="00485247" w:rsidP="0040139F">
            <w:pPr>
              <w:pStyle w:val="PictureCentered"/>
              <w:jc w:val="left"/>
            </w:pPr>
            <w:r>
              <w:object w:dxaOrig="15420" w:dyaOrig="5904">
                <v:shape id="_x0000_i1025" type="#_x0000_t75" style="width:414.6pt;height:159.6pt" o:ole="">
                  <v:imagedata r:id="rId46" o:title=""/>
                </v:shape>
                <o:OLEObject Type="Embed" ProgID="PBrush" ShapeID="_x0000_i1025" DrawAspect="Content" ObjectID="_1404306007" r:id="rId47"/>
              </w:object>
            </w:r>
          </w:p>
        </w:tc>
      </w:tr>
    </w:tbl>
    <w:p w:rsidR="00973BF7" w:rsidRPr="00287D66" w:rsidRDefault="00973BF7" w:rsidP="008B380F">
      <w:pPr>
        <w:pStyle w:val="ActivityNumbers"/>
        <w:ind w:left="720"/>
      </w:pPr>
      <w:r w:rsidRPr="00287D66">
        <w:t xml:space="preserve">Open </w:t>
      </w:r>
      <w:proofErr w:type="spellStart"/>
      <w:r w:rsidR="007804DB" w:rsidRPr="00287D66">
        <w:t>SquareFIgure</w:t>
      </w:r>
      <w:r w:rsidR="007804DB" w:rsidRPr="00C02888">
        <w:rPr>
          <w:i/>
        </w:rPr>
        <w:t>You</w:t>
      </w:r>
      <w:r w:rsidR="00287D66" w:rsidRPr="00C02888">
        <w:rPr>
          <w:i/>
        </w:rPr>
        <w:t>rInitials</w:t>
      </w:r>
      <w:r w:rsidR="00287D66" w:rsidRPr="00287D66">
        <w:t>.ipt</w:t>
      </w:r>
      <w:proofErr w:type="spellEnd"/>
      <w:r w:rsidR="00287D66" w:rsidRPr="00287D66">
        <w:t xml:space="preserve">. Create a </w:t>
      </w:r>
      <w:proofErr w:type="spellStart"/>
      <w:r w:rsidR="00287D66" w:rsidRPr="00287D66">
        <w:t>workplan</w:t>
      </w:r>
      <w:r w:rsidR="007804DB" w:rsidRPr="00287D66">
        <w:t>e</w:t>
      </w:r>
      <w:proofErr w:type="spellEnd"/>
      <w:r w:rsidR="007804DB" w:rsidRPr="00287D66">
        <w:t xml:space="preserve"> </w:t>
      </w:r>
      <w:r w:rsidR="00D170EE" w:rsidRPr="00287D66">
        <w:t>through the center of the figure and place a sketch on the work plane. Create a sketch to approximate the shape of the head of the figure – do not try to model the shape exactly. Your sketch should include a line on the work axis through the ellipse that you previously cr</w:t>
      </w:r>
      <w:r w:rsidR="008B404E" w:rsidRPr="00287D66">
        <w:t>e</w:t>
      </w:r>
      <w:r w:rsidR="00D170EE" w:rsidRPr="00287D66">
        <w:t>ated. Then revolve the shape around the work axis of the ellipse that you previously created.</w:t>
      </w:r>
      <w:r w:rsidR="003825D3" w:rsidRPr="00287D66">
        <w:t xml:space="preserve"> Save the file to your Automoblox project folder.</w:t>
      </w:r>
    </w:p>
    <w:p w:rsidR="00D170EE" w:rsidRPr="00D170EE" w:rsidRDefault="00D170EE" w:rsidP="00D170EE">
      <w:pPr>
        <w:pStyle w:val="ActivityNumbers"/>
        <w:numPr>
          <w:ilvl w:val="0"/>
          <w:numId w:val="0"/>
        </w:numPr>
        <w:ind w:left="1080"/>
        <w:rPr>
          <w:color w:val="FF0000"/>
        </w:rPr>
      </w:pPr>
    </w:p>
    <w:tbl>
      <w:tblPr>
        <w:tblW w:w="0" w:type="auto"/>
        <w:tblInd w:w="1080" w:type="dxa"/>
        <w:tblLook w:val="04A0" w:firstRow="1" w:lastRow="0" w:firstColumn="1" w:lastColumn="0" w:noHBand="0" w:noVBand="1"/>
      </w:tblPr>
      <w:tblGrid>
        <w:gridCol w:w="3438"/>
        <w:gridCol w:w="3150"/>
      </w:tblGrid>
      <w:tr w:rsidR="00D170EE" w:rsidRPr="00D201E2" w:rsidTr="00210647">
        <w:trPr>
          <w:trHeight w:val="2780"/>
        </w:trPr>
        <w:tc>
          <w:tcPr>
            <w:tcW w:w="3438" w:type="dxa"/>
            <w:shd w:val="clear" w:color="auto" w:fill="auto"/>
            <w:vAlign w:val="center"/>
          </w:tcPr>
          <w:p w:rsidR="00D170EE" w:rsidRPr="00D201E2" w:rsidRDefault="00BD0DC1" w:rsidP="00210647">
            <w:pPr>
              <w:pStyle w:val="ActivityNumbers"/>
              <w:numPr>
                <w:ilvl w:val="0"/>
                <w:numId w:val="0"/>
              </w:numPr>
              <w:jc w:val="center"/>
              <w:rPr>
                <w:color w:val="FF0000"/>
              </w:rPr>
            </w:pPr>
            <w:r>
              <w:rPr>
                <w:noProof/>
                <w:color w:val="FF0000"/>
              </w:rPr>
              <w:drawing>
                <wp:inline distT="0" distB="0" distL="0" distR="0" wp14:anchorId="212004CC" wp14:editId="6464B9F5">
                  <wp:extent cx="1012531" cy="17297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cstate="print">
                            <a:extLst>
                              <a:ext uri="{28A0092B-C50C-407E-A947-70E740481C1C}">
                                <a14:useLocalDpi xmlns:a14="http://schemas.microsoft.com/office/drawing/2010/main"/>
                              </a:ext>
                            </a:extLst>
                          </a:blip>
                          <a:srcRect/>
                          <a:stretch>
                            <a:fillRect/>
                          </a:stretch>
                        </pic:blipFill>
                        <pic:spPr bwMode="auto">
                          <a:xfrm>
                            <a:off x="0" y="0"/>
                            <a:ext cx="1012531" cy="1729740"/>
                          </a:xfrm>
                          <a:prstGeom prst="rect">
                            <a:avLst/>
                          </a:prstGeom>
                          <a:noFill/>
                          <a:ln>
                            <a:noFill/>
                          </a:ln>
                        </pic:spPr>
                      </pic:pic>
                    </a:graphicData>
                  </a:graphic>
                </wp:inline>
              </w:drawing>
            </w:r>
          </w:p>
        </w:tc>
        <w:tc>
          <w:tcPr>
            <w:tcW w:w="3150" w:type="dxa"/>
            <w:shd w:val="clear" w:color="auto" w:fill="auto"/>
            <w:vAlign w:val="center"/>
          </w:tcPr>
          <w:p w:rsidR="00D170EE" w:rsidRPr="00D201E2" w:rsidRDefault="00BD0DC1" w:rsidP="00210647">
            <w:pPr>
              <w:pStyle w:val="ActivityNumbers"/>
              <w:numPr>
                <w:ilvl w:val="0"/>
                <w:numId w:val="0"/>
              </w:numPr>
              <w:jc w:val="center"/>
              <w:rPr>
                <w:color w:val="FF0000"/>
              </w:rPr>
            </w:pPr>
            <w:r>
              <w:rPr>
                <w:noProof/>
                <w:color w:val="FF0000"/>
              </w:rPr>
              <w:drawing>
                <wp:inline distT="0" distB="0" distL="0" distR="0" wp14:anchorId="073EE085" wp14:editId="1238131B">
                  <wp:extent cx="1311406" cy="1729740"/>
                  <wp:effectExtent l="0" t="0" r="3175"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cstate="print">
                            <a:extLst>
                              <a:ext uri="{28A0092B-C50C-407E-A947-70E740481C1C}">
                                <a14:useLocalDpi xmlns:a14="http://schemas.microsoft.com/office/drawing/2010/main"/>
                              </a:ext>
                            </a:extLst>
                          </a:blip>
                          <a:srcRect/>
                          <a:stretch>
                            <a:fillRect/>
                          </a:stretch>
                        </pic:blipFill>
                        <pic:spPr bwMode="auto">
                          <a:xfrm>
                            <a:off x="0" y="0"/>
                            <a:ext cx="1313087" cy="1731958"/>
                          </a:xfrm>
                          <a:prstGeom prst="rect">
                            <a:avLst/>
                          </a:prstGeom>
                          <a:noFill/>
                          <a:ln>
                            <a:noFill/>
                          </a:ln>
                        </pic:spPr>
                      </pic:pic>
                    </a:graphicData>
                  </a:graphic>
                </wp:inline>
              </w:drawing>
            </w:r>
          </w:p>
        </w:tc>
      </w:tr>
    </w:tbl>
    <w:p w:rsidR="00DB0FE7" w:rsidRDefault="00DB0FE7" w:rsidP="00C72823">
      <w:pPr>
        <w:pStyle w:val="ActivityBodyBold0"/>
        <w:ind w:left="0"/>
      </w:pPr>
    </w:p>
    <w:p w:rsidR="00DB0FE7" w:rsidRDefault="00DB0FE7">
      <w:pPr>
        <w:rPr>
          <w:rFonts w:cs="Arial"/>
          <w:b/>
          <w:szCs w:val="20"/>
        </w:rPr>
      </w:pPr>
      <w:r>
        <w:br w:type="page"/>
      </w:r>
    </w:p>
    <w:p w:rsidR="00F23294" w:rsidRPr="006C7A95" w:rsidRDefault="00F23294" w:rsidP="00C72823">
      <w:pPr>
        <w:pStyle w:val="ActivityBodyBold0"/>
        <w:ind w:left="0"/>
      </w:pPr>
      <w:r w:rsidRPr="006C7A95">
        <w:lastRenderedPageBreak/>
        <w:t>Loft</w:t>
      </w:r>
    </w:p>
    <w:tbl>
      <w:tblPr>
        <w:tblW w:w="0" w:type="auto"/>
        <w:jc w:val="center"/>
        <w:tblLook w:val="01E0" w:firstRow="1" w:lastRow="1" w:firstColumn="1" w:lastColumn="1" w:noHBand="0" w:noVBand="0"/>
      </w:tblPr>
      <w:tblGrid>
        <w:gridCol w:w="4788"/>
        <w:gridCol w:w="4788"/>
      </w:tblGrid>
      <w:tr w:rsidR="00F23294" w:rsidTr="00C26EED">
        <w:trPr>
          <w:jc w:val="center"/>
        </w:trPr>
        <w:tc>
          <w:tcPr>
            <w:tcW w:w="4788" w:type="dxa"/>
          </w:tcPr>
          <w:p w:rsidR="00F23294" w:rsidRPr="00E32A03" w:rsidRDefault="00BD0DC1" w:rsidP="00C13049">
            <w:pPr>
              <w:pStyle w:val="PictureCentered"/>
              <w:rPr>
                <w:szCs w:val="24"/>
              </w:rPr>
            </w:pPr>
            <w:r>
              <w:rPr>
                <w:noProof/>
                <w:szCs w:val="24"/>
              </w:rPr>
              <w:drawing>
                <wp:inline distT="0" distB="0" distL="0" distR="0">
                  <wp:extent cx="2621280" cy="27508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cstate="print">
                            <a:extLst>
                              <a:ext uri="{28A0092B-C50C-407E-A947-70E740481C1C}">
                                <a14:useLocalDpi xmlns:a14="http://schemas.microsoft.com/office/drawing/2010/main"/>
                              </a:ext>
                            </a:extLst>
                          </a:blip>
                          <a:srcRect/>
                          <a:stretch>
                            <a:fillRect/>
                          </a:stretch>
                        </pic:blipFill>
                        <pic:spPr bwMode="auto">
                          <a:xfrm>
                            <a:off x="0" y="0"/>
                            <a:ext cx="2621280" cy="2750820"/>
                          </a:xfrm>
                          <a:prstGeom prst="rect">
                            <a:avLst/>
                          </a:prstGeom>
                          <a:noFill/>
                          <a:ln>
                            <a:noFill/>
                          </a:ln>
                        </pic:spPr>
                      </pic:pic>
                    </a:graphicData>
                  </a:graphic>
                </wp:inline>
              </w:drawing>
            </w:r>
          </w:p>
        </w:tc>
        <w:tc>
          <w:tcPr>
            <w:tcW w:w="4788" w:type="dxa"/>
          </w:tcPr>
          <w:p w:rsidR="00F23294" w:rsidRPr="00E32A03" w:rsidRDefault="00BD0DC1" w:rsidP="00C13049">
            <w:pPr>
              <w:pStyle w:val="PictureCentered"/>
              <w:rPr>
                <w:szCs w:val="24"/>
              </w:rPr>
            </w:pPr>
            <w:r>
              <w:rPr>
                <w:noProof/>
                <w:szCs w:val="24"/>
              </w:rPr>
              <w:drawing>
                <wp:inline distT="0" distB="0" distL="0" distR="0" wp14:anchorId="18017408" wp14:editId="0ACD2702">
                  <wp:extent cx="2682240" cy="28651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cstate="print">
                            <a:extLst>
                              <a:ext uri="{28A0092B-C50C-407E-A947-70E740481C1C}">
                                <a14:useLocalDpi xmlns:a14="http://schemas.microsoft.com/office/drawing/2010/main"/>
                              </a:ext>
                            </a:extLst>
                          </a:blip>
                          <a:srcRect/>
                          <a:stretch>
                            <a:fillRect/>
                          </a:stretch>
                        </pic:blipFill>
                        <pic:spPr bwMode="auto">
                          <a:xfrm>
                            <a:off x="0" y="0"/>
                            <a:ext cx="2682240" cy="2865120"/>
                          </a:xfrm>
                          <a:prstGeom prst="rect">
                            <a:avLst/>
                          </a:prstGeom>
                          <a:noFill/>
                          <a:ln>
                            <a:noFill/>
                          </a:ln>
                        </pic:spPr>
                      </pic:pic>
                    </a:graphicData>
                  </a:graphic>
                </wp:inline>
              </w:drawing>
            </w:r>
          </w:p>
        </w:tc>
      </w:tr>
    </w:tbl>
    <w:p w:rsidR="00F23294" w:rsidRPr="001304B7" w:rsidRDefault="00F23294" w:rsidP="0052479B">
      <w:pPr>
        <w:ind w:left="432"/>
      </w:pPr>
    </w:p>
    <w:p w:rsidR="00F23294" w:rsidRPr="001304B7" w:rsidRDefault="00F23294" w:rsidP="00AE1C18">
      <w:pPr>
        <w:pStyle w:val="ActivityNumbers"/>
        <w:numPr>
          <w:ilvl w:val="0"/>
          <w:numId w:val="39"/>
        </w:numPr>
        <w:rPr>
          <w:rStyle w:val="ActivitybodyBoldChar"/>
        </w:rPr>
      </w:pPr>
      <w:r w:rsidRPr="001304B7">
        <w:t xml:space="preserve">The </w:t>
      </w:r>
      <w:r w:rsidRPr="000D4C9A">
        <w:t xml:space="preserve">loft </w:t>
      </w:r>
      <w:r w:rsidRPr="001304B7">
        <w:t xml:space="preserve">function allows the user to create a solid or surface by blending two or more shapes that are located on different planes. Open the file called </w:t>
      </w:r>
      <w:r w:rsidRPr="008B380F">
        <w:rPr>
          <w:rStyle w:val="ActivitybodyBoldChar"/>
          <w:bCs w:val="0"/>
        </w:rPr>
        <w:t>Loft</w:t>
      </w:r>
      <w:r>
        <w:t>. U</w:t>
      </w:r>
      <w:r w:rsidRPr="001304B7">
        <w:t xml:space="preserve">se the </w:t>
      </w:r>
      <w:r w:rsidR="008B404E">
        <w:t>L</w:t>
      </w:r>
      <w:r w:rsidRPr="000D4C9A">
        <w:t>oft</w:t>
      </w:r>
      <w:r w:rsidRPr="001304B7">
        <w:t xml:space="preserve"> function to blend the three profiles into one solid object. Save the file as a different name.</w:t>
      </w:r>
      <w:r w:rsidR="007D4C45">
        <w:t xml:space="preserve"> </w:t>
      </w:r>
    </w:p>
    <w:tbl>
      <w:tblPr>
        <w:tblW w:w="0" w:type="auto"/>
        <w:tblInd w:w="738" w:type="dxa"/>
        <w:tblLook w:val="01E0" w:firstRow="1" w:lastRow="1" w:firstColumn="1" w:lastColumn="1" w:noHBand="0" w:noVBand="0"/>
      </w:tblPr>
      <w:tblGrid>
        <w:gridCol w:w="3330"/>
        <w:gridCol w:w="4680"/>
      </w:tblGrid>
      <w:tr w:rsidR="00F23294" w:rsidTr="00C26EED">
        <w:tc>
          <w:tcPr>
            <w:tcW w:w="3330" w:type="dxa"/>
          </w:tcPr>
          <w:p w:rsidR="00F23294" w:rsidRPr="00C660E5" w:rsidRDefault="00F23294" w:rsidP="00C13049">
            <w:r w:rsidRPr="00C660E5">
              <w:t>CAD file name and location:</w:t>
            </w:r>
          </w:p>
        </w:tc>
        <w:tc>
          <w:tcPr>
            <w:tcW w:w="4680" w:type="dxa"/>
            <w:tcBorders>
              <w:bottom w:val="single" w:sz="4" w:space="0" w:color="auto"/>
            </w:tcBorders>
          </w:tcPr>
          <w:p w:rsidR="00F23294" w:rsidRDefault="00F23294" w:rsidP="00C13049"/>
        </w:tc>
      </w:tr>
    </w:tbl>
    <w:p w:rsidR="00C72823" w:rsidRPr="00C72823" w:rsidRDefault="00C72823" w:rsidP="00C72823">
      <w:pPr>
        <w:pStyle w:val="ActivityNumbers"/>
        <w:numPr>
          <w:ilvl w:val="0"/>
          <w:numId w:val="0"/>
        </w:numPr>
        <w:ind w:left="720"/>
      </w:pPr>
    </w:p>
    <w:p w:rsidR="0052479B" w:rsidRDefault="003F6903" w:rsidP="00AE1C18">
      <w:pPr>
        <w:pStyle w:val="ActivityNumbers"/>
      </w:pPr>
      <w:r>
        <w:rPr>
          <w:color w:val="FF0000"/>
        </w:rPr>
        <w:t xml:space="preserve"> </w:t>
      </w:r>
      <w:r w:rsidR="007D4C45" w:rsidRPr="008C212F">
        <w:t xml:space="preserve">Revisit the Triangular Figure </w:t>
      </w:r>
      <w:r w:rsidR="00DD2F4F" w:rsidRPr="008C212F">
        <w:t>part file</w:t>
      </w:r>
      <w:r w:rsidR="007D4C45" w:rsidRPr="008C212F">
        <w:t xml:space="preserve"> that you created in Activity 5.2. Edit the </w:t>
      </w:r>
      <w:r w:rsidR="00DD2F4F" w:rsidRPr="008C212F">
        <w:t>part</w:t>
      </w:r>
      <w:r w:rsidR="007D4C45" w:rsidRPr="008C212F">
        <w:t xml:space="preserve"> to more closely represent the elliptical portion that represents the legs on </w:t>
      </w:r>
      <w:r w:rsidR="00DD2F4F" w:rsidRPr="008C212F">
        <w:t>the figure</w:t>
      </w:r>
      <w:r w:rsidR="007D4C45" w:rsidRPr="008C212F">
        <w:t xml:space="preserve"> using the Loft tool. </w:t>
      </w:r>
    </w:p>
    <w:p w:rsidR="007D4C45" w:rsidRPr="008C212F" w:rsidRDefault="0052479B" w:rsidP="0052479B">
      <w:pPr>
        <w:pStyle w:val="ActivityNumbers"/>
        <w:numPr>
          <w:ilvl w:val="1"/>
          <w:numId w:val="31"/>
        </w:numPr>
      </w:pPr>
      <w:r>
        <w:t>D</w:t>
      </w:r>
      <w:r w:rsidR="008C0E9B" w:rsidRPr="008C212F">
        <w:t xml:space="preserve">elete the elliptical extrusion in the part and replace it with a loft.  Be sure to retain the original sketch containing the ellipse. You will need to create a </w:t>
      </w:r>
      <w:proofErr w:type="spellStart"/>
      <w:r w:rsidR="008C0E9B" w:rsidRPr="008C212F">
        <w:t>workplane</w:t>
      </w:r>
      <w:proofErr w:type="spellEnd"/>
      <w:r w:rsidR="008C0E9B" w:rsidRPr="008C212F">
        <w:t xml:space="preserve"> on which to create a new sketch</w:t>
      </w:r>
      <w:r>
        <w:t xml:space="preserve"> of a larger ellipse</w:t>
      </w:r>
      <w:r w:rsidR="008C0E9B" w:rsidRPr="008C212F">
        <w:t>.</w:t>
      </w:r>
      <w:r w:rsidR="007D4C45" w:rsidRPr="008C212F">
        <w:t xml:space="preserve"> Use your measurements of the </w:t>
      </w:r>
      <w:r w:rsidR="00DD2F4F" w:rsidRPr="008C212F">
        <w:t xml:space="preserve">part or the </w:t>
      </w:r>
      <w:r w:rsidR="007D4C45" w:rsidRPr="008C212F">
        <w:t xml:space="preserve">measurements shown below.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6431"/>
      </w:tblGrid>
      <w:tr w:rsidR="0073077E" w:rsidTr="00BD302E">
        <w:tc>
          <w:tcPr>
            <w:tcW w:w="2870" w:type="dxa"/>
            <w:vAlign w:val="center"/>
          </w:tcPr>
          <w:p w:rsidR="0073077E" w:rsidRPr="00BD302E" w:rsidRDefault="0073077E" w:rsidP="00BD302E">
            <w:pPr>
              <w:pStyle w:val="ActivityNumbers"/>
              <w:numPr>
                <w:ilvl w:val="0"/>
                <w:numId w:val="0"/>
              </w:numPr>
              <w:jc w:val="center"/>
              <w:rPr>
                <w:noProof/>
              </w:rPr>
            </w:pPr>
            <w:r>
              <w:rPr>
                <w:noProof/>
              </w:rPr>
              <w:drawing>
                <wp:inline distT="0" distB="0" distL="0" distR="0" wp14:anchorId="3E274EBC" wp14:editId="050449EF">
                  <wp:extent cx="1424940" cy="2187328"/>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4112.JPG"/>
                          <pic:cNvPicPr/>
                        </pic:nvPicPr>
                        <pic:blipFill rotWithShape="1">
                          <a:blip r:embed="rId52" cstate="print">
                            <a:extLst>
                              <a:ext uri="{BEBA8EAE-BF5A-486C-A8C5-ECC9F3942E4B}">
                                <a14:imgProps xmlns:a14="http://schemas.microsoft.com/office/drawing/2010/main">
                                  <a14:imgLayer r:embed="rId53">
                                    <a14:imgEffect>
                                      <a14:backgroundRemoval t="4952" b="89714" l="9884" r="89535">
                                        <a14:backgroundMark x1="61337" y1="21333" x2="57849" y2="27048"/>
                                        <a14:backgroundMark x1="57849" y1="27048" x2="71221" y2="29333"/>
                                        <a14:backgroundMark x1="72965" y1="38286" x2="67442" y2="48762"/>
                                        <a14:backgroundMark x1="71512" y1="38095" x2="66279" y2="50095"/>
                                        <a14:backgroundMark x1="73256" y1="34857" x2="70058" y2="42095"/>
                                      </a14:backgroundRemoval>
                                    </a14:imgEffect>
                                    <a14:imgEffect>
                                      <a14:sharpenSoften amount="25000"/>
                                    </a14:imgEffect>
                                    <a14:imgEffect>
                                      <a14:brightnessContrast contrast="40000"/>
                                    </a14:imgEffect>
                                  </a14:imgLayer>
                                </a14:imgProps>
                              </a:ext>
                              <a:ext uri="{28A0092B-C50C-407E-A947-70E740481C1C}">
                                <a14:useLocalDpi xmlns:a14="http://schemas.microsoft.com/office/drawing/2010/main"/>
                              </a:ext>
                            </a:extLst>
                          </a:blip>
                          <a:srcRect/>
                          <a:stretch/>
                        </pic:blipFill>
                        <pic:spPr bwMode="auto">
                          <a:xfrm>
                            <a:off x="0" y="0"/>
                            <a:ext cx="1424940" cy="2187328"/>
                          </a:xfrm>
                          <a:prstGeom prst="rect">
                            <a:avLst/>
                          </a:prstGeom>
                          <a:ln>
                            <a:noFill/>
                          </a:ln>
                          <a:extLst>
                            <a:ext uri="{53640926-AAD7-44D8-BBD7-CCE9431645EC}">
                              <a14:shadowObscured xmlns:a14="http://schemas.microsoft.com/office/drawing/2010/main"/>
                            </a:ext>
                          </a:extLst>
                        </pic:spPr>
                      </pic:pic>
                    </a:graphicData>
                  </a:graphic>
                </wp:inline>
              </w:drawing>
            </w:r>
          </w:p>
        </w:tc>
        <w:tc>
          <w:tcPr>
            <w:tcW w:w="5986" w:type="dxa"/>
          </w:tcPr>
          <w:p w:rsidR="0073077E" w:rsidRDefault="008C212F" w:rsidP="006F2F04">
            <w:pPr>
              <w:pStyle w:val="ActivityNumbers"/>
              <w:numPr>
                <w:ilvl w:val="0"/>
                <w:numId w:val="0"/>
              </w:numPr>
              <w:jc w:val="center"/>
            </w:pPr>
            <w:r>
              <w:rPr>
                <w:noProof/>
              </w:rPr>
              <w:drawing>
                <wp:inline distT="0" distB="0" distL="0" distR="0" wp14:anchorId="1094FBD1" wp14:editId="3E8D37EC">
                  <wp:extent cx="4008120" cy="2532802"/>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008120" cy="2532802"/>
                          </a:xfrm>
                          <a:prstGeom prst="rect">
                            <a:avLst/>
                          </a:prstGeom>
                        </pic:spPr>
                      </pic:pic>
                    </a:graphicData>
                  </a:graphic>
                </wp:inline>
              </w:drawing>
            </w:r>
          </w:p>
        </w:tc>
      </w:tr>
    </w:tbl>
    <w:p w:rsidR="000E6963" w:rsidRPr="00210647" w:rsidRDefault="008C0E9B" w:rsidP="0052479B">
      <w:pPr>
        <w:pStyle w:val="ActivityNumbers"/>
        <w:numPr>
          <w:ilvl w:val="1"/>
          <w:numId w:val="31"/>
        </w:numPr>
      </w:pPr>
      <w:r w:rsidRPr="00210647">
        <w:lastRenderedPageBreak/>
        <w:t>Next, use the</w:t>
      </w:r>
      <w:r w:rsidRPr="00210647">
        <w:rPr>
          <w:b/>
        </w:rPr>
        <w:t xml:space="preserve"> </w:t>
      </w:r>
      <w:r w:rsidR="00210647" w:rsidRPr="00210647">
        <w:rPr>
          <w:b/>
        </w:rPr>
        <w:t>Loft</w:t>
      </w:r>
      <w:r w:rsidR="00210647">
        <w:t xml:space="preserve"> </w:t>
      </w:r>
      <w:r w:rsidRPr="00210647">
        <w:t xml:space="preserve">feature to create the remainder of the body of the </w:t>
      </w:r>
      <w:r w:rsidR="00210647" w:rsidRPr="00210647">
        <w:t>triangular</w:t>
      </w:r>
      <w:r w:rsidRPr="00210647">
        <w:t xml:space="preserve"> figure. Compare two different methods of creation.  First, try using a </w:t>
      </w:r>
      <w:r w:rsidR="0052479B" w:rsidRPr="0052479B">
        <w:rPr>
          <w:b/>
        </w:rPr>
        <w:t>Loft</w:t>
      </w:r>
      <w:r w:rsidR="0052479B">
        <w:t xml:space="preserve"> involving </w:t>
      </w:r>
      <w:r w:rsidR="0052479B" w:rsidRPr="0052479B">
        <w:rPr>
          <w:u w:val="single"/>
        </w:rPr>
        <w:t xml:space="preserve">three </w:t>
      </w:r>
      <w:r w:rsidR="0052479B">
        <w:t xml:space="preserve">sketches. </w:t>
      </w:r>
      <w:r w:rsidRPr="00210647">
        <w:t>Then try using two separate lofts. Choose the method that most closely resembles the actual figure.</w:t>
      </w:r>
      <w:r w:rsidR="00DD2F4F" w:rsidRPr="00210647">
        <w:t xml:space="preserve"> Use your measurements or the measurements shown below.</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0"/>
        <w:gridCol w:w="3366"/>
      </w:tblGrid>
      <w:tr w:rsidR="000E6963" w:rsidTr="00763CC7">
        <w:trPr>
          <w:trHeight w:val="4949"/>
        </w:trPr>
        <w:tc>
          <w:tcPr>
            <w:tcW w:w="5561" w:type="dxa"/>
            <w:vAlign w:val="center"/>
          </w:tcPr>
          <w:p w:rsidR="000E6963" w:rsidRPr="000E6963" w:rsidRDefault="000E6963" w:rsidP="008C212F">
            <w:pPr>
              <w:tabs>
                <w:tab w:val="left" w:pos="1020"/>
              </w:tabs>
              <w:jc w:val="center"/>
            </w:pPr>
            <w:r>
              <w:rPr>
                <w:noProof/>
              </w:rPr>
              <w:drawing>
                <wp:inline distT="0" distB="0" distL="0" distR="0" wp14:anchorId="5BA66660" wp14:editId="19B2520F">
                  <wp:extent cx="3201518" cy="2810436"/>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cstate="print">
                            <a:extLst>
                              <a:ext uri="{28A0092B-C50C-407E-A947-70E740481C1C}">
                                <a14:useLocalDpi xmlns:a14="http://schemas.microsoft.com/office/drawing/2010/main"/>
                              </a:ext>
                            </a:extLst>
                          </a:blip>
                          <a:srcRect/>
                          <a:stretch/>
                        </pic:blipFill>
                        <pic:spPr bwMode="auto">
                          <a:xfrm>
                            <a:off x="0" y="0"/>
                            <a:ext cx="3206495" cy="2814805"/>
                          </a:xfrm>
                          <a:prstGeom prst="rect">
                            <a:avLst/>
                          </a:prstGeom>
                          <a:ln>
                            <a:noFill/>
                          </a:ln>
                          <a:extLst>
                            <a:ext uri="{53640926-AAD7-44D8-BBD7-CCE9431645EC}">
                              <a14:shadowObscured xmlns:a14="http://schemas.microsoft.com/office/drawing/2010/main"/>
                            </a:ext>
                          </a:extLst>
                        </pic:spPr>
                      </pic:pic>
                    </a:graphicData>
                  </a:graphic>
                </wp:inline>
              </w:drawing>
            </w:r>
          </w:p>
        </w:tc>
        <w:tc>
          <w:tcPr>
            <w:tcW w:w="3295" w:type="dxa"/>
            <w:vAlign w:val="bottom"/>
          </w:tcPr>
          <w:p w:rsidR="008C212F" w:rsidRDefault="008C212F" w:rsidP="008C212F"/>
          <w:p w:rsidR="008C212F" w:rsidRDefault="008C212F" w:rsidP="008C212F">
            <w:r>
              <w:rPr>
                <w:noProof/>
              </w:rPr>
              <w:drawing>
                <wp:inline distT="0" distB="0" distL="0" distR="0" wp14:anchorId="6902D37A" wp14:editId="2C77DAD8">
                  <wp:extent cx="1996440" cy="2414894"/>
                  <wp:effectExtent l="0" t="0" r="3810"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a:ext>
                            </a:extLst>
                          </a:blip>
                          <a:stretch>
                            <a:fillRect/>
                          </a:stretch>
                        </pic:blipFill>
                        <pic:spPr>
                          <a:xfrm>
                            <a:off x="0" y="0"/>
                            <a:ext cx="1996440" cy="2414894"/>
                          </a:xfrm>
                          <a:prstGeom prst="rect">
                            <a:avLst/>
                          </a:prstGeom>
                        </pic:spPr>
                      </pic:pic>
                    </a:graphicData>
                  </a:graphic>
                </wp:inline>
              </w:drawing>
            </w:r>
          </w:p>
          <w:p w:rsidR="000E6963" w:rsidRPr="008C212F" w:rsidRDefault="000E6963" w:rsidP="008C212F">
            <w:pPr>
              <w:ind w:firstLine="720"/>
              <w:jc w:val="center"/>
            </w:pPr>
          </w:p>
        </w:tc>
      </w:tr>
    </w:tbl>
    <w:p w:rsidR="000741DE" w:rsidRDefault="00DD0994" w:rsidP="006C7A95">
      <w:pPr>
        <w:pStyle w:val="ActivityBodyBold0"/>
      </w:pPr>
      <w:r>
        <w:t xml:space="preserve">Circular </w:t>
      </w:r>
      <w:r w:rsidR="000741DE">
        <w:t>Pattern</w:t>
      </w:r>
    </w:p>
    <w:p w:rsidR="000741DE" w:rsidRPr="006C7A95" w:rsidRDefault="000741DE" w:rsidP="006C7A95"/>
    <w:p w:rsidR="000741DE" w:rsidRDefault="00BD0DC1" w:rsidP="000741DE">
      <w:pPr>
        <w:pStyle w:val="PictureCentered"/>
      </w:pPr>
      <w:r>
        <w:rPr>
          <w:noProof/>
        </w:rPr>
        <w:drawing>
          <wp:inline distT="0" distB="0" distL="0" distR="0">
            <wp:extent cx="5250180" cy="2049780"/>
            <wp:effectExtent l="0" t="0" r="0" b="0"/>
            <wp:docPr id="26" name="Picture 26" descr="circular_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ircular_pattern"/>
                    <pic:cNvPicPr>
                      <a:picLocks noChangeAspect="1" noChangeArrowheads="1"/>
                    </pic:cNvPicPr>
                  </pic:nvPicPr>
                  <pic:blipFill>
                    <a:blip r:embed="rId57" cstate="print">
                      <a:extLst>
                        <a:ext uri="{28A0092B-C50C-407E-A947-70E740481C1C}">
                          <a14:useLocalDpi xmlns:a14="http://schemas.microsoft.com/office/drawing/2010/main"/>
                        </a:ext>
                      </a:extLst>
                    </a:blip>
                    <a:srcRect/>
                    <a:stretch>
                      <a:fillRect/>
                    </a:stretch>
                  </pic:blipFill>
                  <pic:spPr bwMode="auto">
                    <a:xfrm>
                      <a:off x="0" y="0"/>
                      <a:ext cx="5250180" cy="2049780"/>
                    </a:xfrm>
                    <a:prstGeom prst="rect">
                      <a:avLst/>
                    </a:prstGeom>
                    <a:noFill/>
                    <a:ln>
                      <a:noFill/>
                    </a:ln>
                  </pic:spPr>
                </pic:pic>
              </a:graphicData>
            </a:graphic>
          </wp:inline>
        </w:drawing>
      </w:r>
    </w:p>
    <w:p w:rsidR="000741DE" w:rsidRPr="006C7A95" w:rsidRDefault="000741DE" w:rsidP="006C7A95"/>
    <w:p w:rsidR="00245F85" w:rsidRPr="00A71628" w:rsidRDefault="00A71628" w:rsidP="00AE1C18">
      <w:pPr>
        <w:pStyle w:val="ActivityNumbers"/>
      </w:pPr>
      <w:r w:rsidRPr="00A71628">
        <w:t xml:space="preserve">The </w:t>
      </w:r>
      <w:r w:rsidRPr="00B904B8">
        <w:t>pattern</w:t>
      </w:r>
      <w:r w:rsidRPr="00A71628">
        <w:t xml:space="preserve"> function allows the user to make multiple copies of an existing </w:t>
      </w:r>
      <w:r w:rsidRPr="002D7615">
        <w:rPr>
          <w:b/>
          <w:i/>
        </w:rPr>
        <w:t>feature</w:t>
      </w:r>
      <w:r w:rsidRPr="00A71628">
        <w:t xml:space="preserve"> </w:t>
      </w:r>
      <w:r w:rsidR="002D7615">
        <w:t xml:space="preserve">(as opposed to a sketch line as discovered in Activity 5.2 Making Sketches in CAD) </w:t>
      </w:r>
      <w:r w:rsidRPr="00A71628">
        <w:t xml:space="preserve">in one of three ways. A </w:t>
      </w:r>
      <w:r w:rsidRPr="00B904B8">
        <w:t xml:space="preserve">circular pattern </w:t>
      </w:r>
      <w:r w:rsidRPr="00A71628">
        <w:t xml:space="preserve">is often used to array a hole around a center axis. An edge on an existing feature can also serve as the center axis. </w:t>
      </w:r>
      <w:r w:rsidR="00245F85" w:rsidRPr="00A71628">
        <w:t>Open</w:t>
      </w:r>
      <w:r w:rsidRPr="00A71628">
        <w:t xml:space="preserve"> the file called </w:t>
      </w:r>
      <w:r w:rsidR="00B904B8" w:rsidRPr="00B904B8">
        <w:rPr>
          <w:rStyle w:val="activitynumbersBoldChar"/>
          <w:bCs w:val="0"/>
        </w:rPr>
        <w:t>Circular Pattern</w:t>
      </w:r>
      <w:r w:rsidRPr="00A71628">
        <w:t xml:space="preserve">, and use the </w:t>
      </w:r>
      <w:r w:rsidRPr="00B904B8">
        <w:t xml:space="preserve">circular pattern </w:t>
      </w:r>
      <w:r w:rsidRPr="00A71628">
        <w:t>function to copy the existing hole on the flange plate a total of 10 times (the first hole must be represented in the count) around the existing work axis. Save the file as a different name.</w:t>
      </w:r>
    </w:p>
    <w:p w:rsidR="00DD4A18" w:rsidRPr="006C7A95" w:rsidRDefault="00DD4A18" w:rsidP="006C7A95"/>
    <w:tbl>
      <w:tblPr>
        <w:tblW w:w="0" w:type="auto"/>
        <w:tblInd w:w="738" w:type="dxa"/>
        <w:tblLook w:val="01E0" w:firstRow="1" w:lastRow="1" w:firstColumn="1" w:lastColumn="1" w:noHBand="0" w:noVBand="0"/>
      </w:tblPr>
      <w:tblGrid>
        <w:gridCol w:w="3330"/>
        <w:gridCol w:w="4680"/>
      </w:tblGrid>
      <w:tr w:rsidR="00BF5802" w:rsidTr="00C26EED">
        <w:tc>
          <w:tcPr>
            <w:tcW w:w="3330" w:type="dxa"/>
          </w:tcPr>
          <w:p w:rsidR="00BF5802" w:rsidRPr="00C660E5" w:rsidRDefault="00BF5802" w:rsidP="00872AD5">
            <w:r w:rsidRPr="00C660E5">
              <w:t>CAD file name and location:</w:t>
            </w:r>
          </w:p>
        </w:tc>
        <w:tc>
          <w:tcPr>
            <w:tcW w:w="4680" w:type="dxa"/>
            <w:tcBorders>
              <w:bottom w:val="single" w:sz="4" w:space="0" w:color="auto"/>
            </w:tcBorders>
          </w:tcPr>
          <w:p w:rsidR="00BF5802" w:rsidRDefault="00BF5802" w:rsidP="00872AD5"/>
        </w:tc>
      </w:tr>
    </w:tbl>
    <w:p w:rsidR="002C78AB" w:rsidRDefault="002C78AB" w:rsidP="006C7A95"/>
    <w:p w:rsidR="00CB7F21" w:rsidRDefault="009C3C04" w:rsidP="00AE1C18">
      <w:pPr>
        <w:pStyle w:val="ActivityNumbers"/>
      </w:pPr>
      <w:r w:rsidRPr="009C3C04">
        <w:lastRenderedPageBreak/>
        <w:t xml:space="preserve">Create a </w:t>
      </w:r>
      <w:r w:rsidR="00D95261">
        <w:t>3D solid</w:t>
      </w:r>
      <w:r w:rsidRPr="009C3C04">
        <w:t xml:space="preserve"> model </w:t>
      </w:r>
      <w:r w:rsidR="00D95261">
        <w:t xml:space="preserve">of </w:t>
      </w:r>
      <w:r w:rsidRPr="009C3C04">
        <w:t>the Automoblox tire.</w:t>
      </w:r>
      <w:r w:rsidR="00885828">
        <w:t xml:space="preserve"> Use your measurements or the dimensioned pictorials. The dimensions shown in the images below are for refer</w:t>
      </w:r>
      <w:r w:rsidR="00866243">
        <w:t xml:space="preserve">ence only.  Save the file as </w:t>
      </w:r>
      <w:proofErr w:type="spellStart"/>
      <w:r w:rsidR="00866243">
        <w:t>Tire</w:t>
      </w:r>
      <w:r w:rsidR="00866243" w:rsidRPr="00866243">
        <w:rPr>
          <w:i/>
        </w:rPr>
        <w:t>YourInitials</w:t>
      </w:r>
      <w:r w:rsidR="00866243">
        <w:t>.ipt</w:t>
      </w:r>
      <w:proofErr w:type="spellEnd"/>
      <w:r w:rsidR="00866243">
        <w:t xml:space="preserve">  </w:t>
      </w:r>
    </w:p>
    <w:tbl>
      <w:tblPr>
        <w:tblStyle w:val="TableGrid"/>
        <w:tblW w:w="9495" w:type="dxa"/>
        <w:jc w:val="center"/>
        <w:tblInd w:w="6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95"/>
      </w:tblGrid>
      <w:tr w:rsidR="00CB7F21" w:rsidTr="00646C91">
        <w:trPr>
          <w:jc w:val="center"/>
        </w:trPr>
        <w:tc>
          <w:tcPr>
            <w:tcW w:w="9495" w:type="dxa"/>
          </w:tcPr>
          <w:p w:rsidR="00CB7F21" w:rsidRDefault="00CB7F21" w:rsidP="00AE0369">
            <w:pPr>
              <w:pStyle w:val="ActivityNumbers"/>
              <w:numPr>
                <w:ilvl w:val="0"/>
                <w:numId w:val="45"/>
              </w:numPr>
              <w:ind w:left="360"/>
            </w:pPr>
            <w:r>
              <w:t xml:space="preserve">Sketch concentric circles and use a </w:t>
            </w:r>
            <w:proofErr w:type="spellStart"/>
            <w:r>
              <w:t>Midplane</w:t>
            </w:r>
            <w:proofErr w:type="spellEnd"/>
            <w:r w:rsidR="00AE1C18">
              <w:t xml:space="preserve"> (or Symmetric)</w:t>
            </w:r>
            <w:r>
              <w:t xml:space="preserve"> extrusion to create the rubber ring.</w:t>
            </w:r>
          </w:p>
        </w:tc>
      </w:tr>
      <w:tr w:rsidR="001E71EC" w:rsidTr="00646C91">
        <w:trPr>
          <w:jc w:val="center"/>
        </w:trPr>
        <w:tc>
          <w:tcPr>
            <w:tcW w:w="9495" w:type="dxa"/>
          </w:tcPr>
          <w:p w:rsidR="001E71EC" w:rsidRDefault="001E71EC" w:rsidP="001E71EC">
            <w:pPr>
              <w:pStyle w:val="PictureCentered"/>
            </w:pPr>
            <w:r>
              <w:rPr>
                <w:noProof/>
              </w:rPr>
              <w:drawing>
                <wp:inline distT="0" distB="0" distL="0" distR="0" wp14:anchorId="2069BDEB" wp14:editId="13A7B4D1">
                  <wp:extent cx="1295400" cy="1348419"/>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t="5852"/>
                          <a:stretch/>
                        </pic:blipFill>
                        <pic:spPr bwMode="auto">
                          <a:xfrm>
                            <a:off x="0" y="0"/>
                            <a:ext cx="1298591" cy="1351741"/>
                          </a:xfrm>
                          <a:prstGeom prst="rect">
                            <a:avLst/>
                          </a:prstGeom>
                          <a:ln>
                            <a:noFill/>
                          </a:ln>
                          <a:extLst>
                            <a:ext uri="{53640926-AAD7-44D8-BBD7-CCE9431645EC}">
                              <a14:shadowObscured xmlns:a14="http://schemas.microsoft.com/office/drawing/2010/main"/>
                            </a:ext>
                          </a:extLst>
                        </pic:spPr>
                      </pic:pic>
                    </a:graphicData>
                  </a:graphic>
                </wp:inline>
              </w:drawing>
            </w:r>
          </w:p>
        </w:tc>
      </w:tr>
      <w:tr w:rsidR="000E71DC" w:rsidTr="00646C91">
        <w:trPr>
          <w:jc w:val="center"/>
        </w:trPr>
        <w:tc>
          <w:tcPr>
            <w:tcW w:w="9495" w:type="dxa"/>
          </w:tcPr>
          <w:p w:rsidR="000E71DC" w:rsidRPr="000E71DC" w:rsidRDefault="000E71DC" w:rsidP="0052479B">
            <w:pPr>
              <w:pStyle w:val="ActivityNumbers"/>
              <w:numPr>
                <w:ilvl w:val="0"/>
                <w:numId w:val="45"/>
              </w:numPr>
              <w:rPr>
                <w:color w:val="000000" w:themeColor="text1"/>
              </w:rPr>
            </w:pPr>
            <w:r w:rsidRPr="002D7615">
              <w:rPr>
                <w:color w:val="000000" w:themeColor="text1"/>
              </w:rPr>
              <w:t>Share the sketch by right clicking on the sketch in the Project Browser (under Extrusion1 parent) and choosing Share Sketch. An unconsumed copy of the Sketch will appear in the browser.</w:t>
            </w:r>
          </w:p>
        </w:tc>
      </w:tr>
      <w:tr w:rsidR="001E71EC" w:rsidTr="00646C91">
        <w:trPr>
          <w:jc w:val="center"/>
        </w:trPr>
        <w:tc>
          <w:tcPr>
            <w:tcW w:w="9495" w:type="dxa"/>
          </w:tcPr>
          <w:p w:rsidR="001E71EC" w:rsidRDefault="00AE0369" w:rsidP="001E71EC">
            <w:pPr>
              <w:pStyle w:val="PictureCentered"/>
            </w:pPr>
            <w:r>
              <w:rPr>
                <w:noProof/>
              </w:rPr>
              <w:drawing>
                <wp:inline distT="0" distB="0" distL="0" distR="0" wp14:anchorId="26542FBC" wp14:editId="06B80C67">
                  <wp:extent cx="1996440" cy="1790700"/>
                  <wp:effectExtent l="0" t="0" r="381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1996440" cy="1790700"/>
                          </a:xfrm>
                          <a:prstGeom prst="rect">
                            <a:avLst/>
                          </a:prstGeom>
                        </pic:spPr>
                      </pic:pic>
                    </a:graphicData>
                  </a:graphic>
                </wp:inline>
              </w:drawing>
            </w:r>
          </w:p>
        </w:tc>
      </w:tr>
      <w:tr w:rsidR="00885828" w:rsidTr="00646C91">
        <w:trPr>
          <w:trHeight w:val="58"/>
          <w:jc w:val="center"/>
        </w:trPr>
        <w:tc>
          <w:tcPr>
            <w:tcW w:w="9495" w:type="dxa"/>
          </w:tcPr>
          <w:p w:rsidR="00885828" w:rsidRPr="00847E3E" w:rsidRDefault="00885828" w:rsidP="0052479B">
            <w:pPr>
              <w:pStyle w:val="ActivityNumbers"/>
              <w:numPr>
                <w:ilvl w:val="0"/>
                <w:numId w:val="45"/>
              </w:numPr>
            </w:pPr>
            <w:r w:rsidRPr="002D7615">
              <w:rPr>
                <w:color w:val="000000" w:themeColor="text1"/>
              </w:rPr>
              <w:t>Edit the sketch to create the geometry for one internal rib using a concentric circle, lines, and the Trim tool.</w:t>
            </w: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0"/>
              <w:gridCol w:w="4590"/>
            </w:tblGrid>
            <w:tr w:rsidR="00847E3E" w:rsidRPr="00847E3E" w:rsidTr="00646C91">
              <w:trPr>
                <w:trHeight w:val="4535"/>
              </w:trPr>
              <w:tc>
                <w:tcPr>
                  <w:tcW w:w="4950" w:type="dxa"/>
                </w:tcPr>
                <w:p w:rsidR="00847E3E" w:rsidRPr="00847E3E" w:rsidRDefault="00646C91" w:rsidP="00847E3E">
                  <w:r>
                    <w:object w:dxaOrig="9360" w:dyaOrig="9276">
                      <v:shape id="_x0000_i1029" type="#_x0000_t75" style="width:247.2pt;height:246pt" o:ole="">
                        <v:imagedata r:id="rId60" o:title=""/>
                      </v:shape>
                      <o:OLEObject Type="Embed" ProgID="PBrush" ShapeID="_x0000_i1029" DrawAspect="Content" ObjectID="_1404306008" r:id="rId61"/>
                    </w:object>
                  </w:r>
                </w:p>
              </w:tc>
              <w:tc>
                <w:tcPr>
                  <w:tcW w:w="4590" w:type="dxa"/>
                </w:tcPr>
                <w:p w:rsidR="00847E3E" w:rsidRPr="00847E3E" w:rsidRDefault="00646C91" w:rsidP="00646C91">
                  <w:r>
                    <w:rPr>
                      <w:noProof/>
                    </w:rPr>
                    <w:drawing>
                      <wp:inline distT="0" distB="0" distL="0" distR="0" wp14:anchorId="79299F3D" wp14:editId="4CCED202">
                        <wp:extent cx="2743200" cy="2887980"/>
                        <wp:effectExtent l="0" t="0" r="0" b="762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2743200" cy="2887980"/>
                                </a:xfrm>
                                <a:prstGeom prst="rect">
                                  <a:avLst/>
                                </a:prstGeom>
                              </pic:spPr>
                            </pic:pic>
                          </a:graphicData>
                        </a:graphic>
                      </wp:inline>
                    </w:drawing>
                  </w:r>
                </w:p>
              </w:tc>
            </w:tr>
          </w:tbl>
          <w:p w:rsidR="00AE0369" w:rsidRDefault="00AE0369" w:rsidP="00847E3E">
            <w:pPr>
              <w:pStyle w:val="ActivityNumbers"/>
              <w:numPr>
                <w:ilvl w:val="0"/>
                <w:numId w:val="0"/>
              </w:numPr>
            </w:pPr>
          </w:p>
        </w:tc>
      </w:tr>
    </w:tbl>
    <w:p w:rsidR="00646C91" w:rsidRDefault="00646C91">
      <w:r>
        <w:br w:type="page"/>
      </w:r>
    </w:p>
    <w:tbl>
      <w:tblPr>
        <w:tblStyle w:val="TableGrid"/>
        <w:tblW w:w="9495" w:type="dxa"/>
        <w:jc w:val="center"/>
        <w:tblInd w:w="6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95"/>
      </w:tblGrid>
      <w:tr w:rsidR="00885828" w:rsidTr="002A1017">
        <w:trPr>
          <w:jc w:val="center"/>
        </w:trPr>
        <w:tc>
          <w:tcPr>
            <w:tcW w:w="9495" w:type="dxa"/>
          </w:tcPr>
          <w:p w:rsidR="00885828" w:rsidRPr="00885828" w:rsidRDefault="00885828" w:rsidP="0052479B">
            <w:pPr>
              <w:pStyle w:val="ActivityNumbers"/>
              <w:numPr>
                <w:ilvl w:val="0"/>
                <w:numId w:val="45"/>
              </w:numPr>
              <w:rPr>
                <w:color w:val="000000" w:themeColor="text1"/>
              </w:rPr>
            </w:pPr>
            <w:r w:rsidRPr="002D7615">
              <w:rPr>
                <w:color w:val="000000" w:themeColor="text1"/>
              </w:rPr>
              <w:lastRenderedPageBreak/>
              <w:t xml:space="preserve">Use another </w:t>
            </w:r>
            <w:proofErr w:type="spellStart"/>
            <w:r w:rsidRPr="002D7615">
              <w:rPr>
                <w:b/>
                <w:color w:val="000000" w:themeColor="text1"/>
              </w:rPr>
              <w:t>Midplane</w:t>
            </w:r>
            <w:proofErr w:type="spellEnd"/>
            <w:r w:rsidRPr="002D7615">
              <w:rPr>
                <w:color w:val="000000" w:themeColor="text1"/>
              </w:rPr>
              <w:t xml:space="preserve"> </w:t>
            </w:r>
            <w:r w:rsidR="00AE1C18">
              <w:rPr>
                <w:color w:val="000000" w:themeColor="text1"/>
              </w:rPr>
              <w:t xml:space="preserve">(or Symmetric) </w:t>
            </w:r>
            <w:r w:rsidRPr="002D7615">
              <w:rPr>
                <w:color w:val="000000" w:themeColor="text1"/>
              </w:rPr>
              <w:t>extrusion to create a single rib</w:t>
            </w:r>
            <w:r w:rsidR="00866243">
              <w:rPr>
                <w:color w:val="000000" w:themeColor="text1"/>
              </w:rPr>
              <w:t>.</w:t>
            </w:r>
          </w:p>
        </w:tc>
      </w:tr>
      <w:tr w:rsidR="001E71EC" w:rsidTr="002A1017">
        <w:trPr>
          <w:jc w:val="center"/>
        </w:trPr>
        <w:tc>
          <w:tcPr>
            <w:tcW w:w="9495" w:type="dxa"/>
          </w:tcPr>
          <w:p w:rsidR="001E71EC" w:rsidRDefault="001E71EC" w:rsidP="00554BDB">
            <w:pPr>
              <w:pStyle w:val="PictureCentered"/>
            </w:pPr>
            <w:r>
              <w:rPr>
                <w:noProof/>
              </w:rPr>
              <w:drawing>
                <wp:inline distT="0" distB="0" distL="0" distR="0" wp14:anchorId="07410390" wp14:editId="64325F50">
                  <wp:extent cx="2570043" cy="1912620"/>
                  <wp:effectExtent l="0" t="0" r="190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cstate="print">
                            <a:extLst>
                              <a:ext uri="{BEBA8EAE-BF5A-486C-A8C5-ECC9F3942E4B}">
                                <a14:imgProps xmlns:a14="http://schemas.microsoft.com/office/drawing/2010/main">
                                  <a14:imgLayer r:embed="rId64">
                                    <a14:imgEffect>
                                      <a14:sharpenSoften amount="25000"/>
                                    </a14:imgEffect>
                                    <a14:imgEffect>
                                      <a14:brightnessContrast contrast="20000"/>
                                    </a14:imgEffect>
                                  </a14:imgLayer>
                                </a14:imgProps>
                              </a:ext>
                              <a:ext uri="{28A0092B-C50C-407E-A947-70E740481C1C}">
                                <a14:useLocalDpi xmlns:a14="http://schemas.microsoft.com/office/drawing/2010/main"/>
                              </a:ext>
                            </a:extLst>
                          </a:blip>
                          <a:srcRect b="12238"/>
                          <a:stretch/>
                        </pic:blipFill>
                        <pic:spPr bwMode="auto">
                          <a:xfrm>
                            <a:off x="0" y="0"/>
                            <a:ext cx="2575323" cy="1916549"/>
                          </a:xfrm>
                          <a:prstGeom prst="rect">
                            <a:avLst/>
                          </a:prstGeom>
                          <a:ln>
                            <a:noFill/>
                          </a:ln>
                          <a:extLst>
                            <a:ext uri="{53640926-AAD7-44D8-BBD7-CCE9431645EC}">
                              <a14:shadowObscured xmlns:a14="http://schemas.microsoft.com/office/drawing/2010/main"/>
                            </a:ext>
                          </a:extLst>
                        </pic:spPr>
                      </pic:pic>
                    </a:graphicData>
                  </a:graphic>
                </wp:inline>
              </w:drawing>
            </w:r>
          </w:p>
        </w:tc>
      </w:tr>
      <w:tr w:rsidR="00866243" w:rsidTr="002A1017">
        <w:trPr>
          <w:jc w:val="center"/>
        </w:trPr>
        <w:tc>
          <w:tcPr>
            <w:tcW w:w="9495" w:type="dxa"/>
          </w:tcPr>
          <w:p w:rsidR="00866243" w:rsidRPr="00866243" w:rsidRDefault="00866243" w:rsidP="0052479B">
            <w:pPr>
              <w:pStyle w:val="ActivityNumbers"/>
              <w:numPr>
                <w:ilvl w:val="0"/>
                <w:numId w:val="45"/>
              </w:numPr>
              <w:rPr>
                <w:color w:val="000000" w:themeColor="text1"/>
              </w:rPr>
            </w:pPr>
            <w:r w:rsidRPr="002D7615">
              <w:rPr>
                <w:color w:val="000000" w:themeColor="text1"/>
              </w:rPr>
              <w:t xml:space="preserve">Create a Work Axis using the Through Center of Circular or Elliptical Edge. You must select the appropriate axis tool, </w:t>
            </w:r>
            <w:r>
              <w:rPr>
                <w:color w:val="000000" w:themeColor="text1"/>
              </w:rPr>
              <w:t xml:space="preserve">and </w:t>
            </w:r>
            <w:r w:rsidRPr="002D7615">
              <w:rPr>
                <w:color w:val="000000" w:themeColor="text1"/>
              </w:rPr>
              <w:t xml:space="preserve">then select one of the circular edges on your model. This </w:t>
            </w:r>
            <w:r>
              <w:rPr>
                <w:color w:val="000000" w:themeColor="text1"/>
              </w:rPr>
              <w:t xml:space="preserve">work axis </w:t>
            </w:r>
            <w:r w:rsidRPr="002D7615">
              <w:rPr>
                <w:color w:val="000000" w:themeColor="text1"/>
              </w:rPr>
              <w:t>will act as the center of the circular pattern.</w:t>
            </w:r>
          </w:p>
        </w:tc>
      </w:tr>
      <w:tr w:rsidR="001E71EC" w:rsidTr="002A1017">
        <w:trPr>
          <w:jc w:val="center"/>
        </w:trPr>
        <w:tc>
          <w:tcPr>
            <w:tcW w:w="9495" w:type="dxa"/>
          </w:tcPr>
          <w:p w:rsidR="001E71EC" w:rsidRDefault="001E71EC" w:rsidP="001E71EC">
            <w:pPr>
              <w:pStyle w:val="PictureCentered"/>
            </w:pPr>
            <w:r>
              <w:rPr>
                <w:noProof/>
              </w:rPr>
              <w:drawing>
                <wp:inline distT="0" distB="0" distL="0" distR="0" wp14:anchorId="4FB1E25B" wp14:editId="7645AB0D">
                  <wp:extent cx="2698911" cy="2286000"/>
                  <wp:effectExtent l="0" t="0" r="635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extLst>
                              <a:ext uri="{28A0092B-C50C-407E-A947-70E740481C1C}">
                                <a14:useLocalDpi xmlns:a14="http://schemas.microsoft.com/office/drawing/2010/main"/>
                              </a:ext>
                            </a:extLst>
                          </a:blip>
                          <a:stretch>
                            <a:fillRect/>
                          </a:stretch>
                        </pic:blipFill>
                        <pic:spPr>
                          <a:xfrm>
                            <a:off x="0" y="0"/>
                            <a:ext cx="2698911" cy="2286000"/>
                          </a:xfrm>
                          <a:prstGeom prst="rect">
                            <a:avLst/>
                          </a:prstGeom>
                        </pic:spPr>
                      </pic:pic>
                    </a:graphicData>
                  </a:graphic>
                </wp:inline>
              </w:drawing>
            </w:r>
          </w:p>
        </w:tc>
      </w:tr>
      <w:tr w:rsidR="00866243" w:rsidTr="002A1017">
        <w:trPr>
          <w:jc w:val="center"/>
        </w:trPr>
        <w:tc>
          <w:tcPr>
            <w:tcW w:w="9495" w:type="dxa"/>
          </w:tcPr>
          <w:p w:rsidR="00866243" w:rsidRPr="00866243" w:rsidRDefault="00866243" w:rsidP="0052479B">
            <w:pPr>
              <w:pStyle w:val="ActivityNumbers"/>
              <w:numPr>
                <w:ilvl w:val="0"/>
                <w:numId w:val="45"/>
              </w:numPr>
              <w:rPr>
                <w:color w:val="000000" w:themeColor="text1"/>
              </w:rPr>
            </w:pPr>
            <w:r w:rsidRPr="002D7615">
              <w:rPr>
                <w:color w:val="000000" w:themeColor="text1"/>
              </w:rPr>
              <w:t>Use the circular pattern tool to create the remaining ribs.</w:t>
            </w:r>
          </w:p>
        </w:tc>
      </w:tr>
      <w:tr w:rsidR="001E71EC" w:rsidTr="002A1017">
        <w:trPr>
          <w:jc w:val="center"/>
        </w:trPr>
        <w:tc>
          <w:tcPr>
            <w:tcW w:w="9495" w:type="dxa"/>
          </w:tcPr>
          <w:p w:rsidR="001E71EC" w:rsidRDefault="001E71EC" w:rsidP="00CB7F21">
            <w:pPr>
              <w:pStyle w:val="ActivityNumbers"/>
              <w:numPr>
                <w:ilvl w:val="0"/>
                <w:numId w:val="0"/>
              </w:numPr>
            </w:pPr>
            <w:r>
              <w:rPr>
                <w:noProof/>
              </w:rPr>
              <w:drawing>
                <wp:inline distT="0" distB="0" distL="0" distR="0" wp14:anchorId="03AE2DF9" wp14:editId="4C2665A0">
                  <wp:extent cx="4910242" cy="2729753"/>
                  <wp:effectExtent l="0" t="0" r="508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cstate="print">
                            <a:extLst>
                              <a:ext uri="{BEBA8EAE-BF5A-486C-A8C5-ECC9F3942E4B}">
                                <a14:imgProps xmlns:a14="http://schemas.microsoft.com/office/drawing/2010/main">
                                  <a14:imgLayer r:embed="rId67">
                                    <a14:imgEffect>
                                      <a14:sharpenSoften amount="50000"/>
                                    </a14:imgEffect>
                                    <a14:imgEffect>
                                      <a14:brightnessContrast contrast="40000"/>
                                    </a14:imgEffect>
                                  </a14:imgLayer>
                                </a14:imgProps>
                              </a:ext>
                              <a:ext uri="{28A0092B-C50C-407E-A947-70E740481C1C}">
                                <a14:useLocalDpi xmlns:a14="http://schemas.microsoft.com/office/drawing/2010/main"/>
                              </a:ext>
                            </a:extLst>
                          </a:blip>
                          <a:srcRect/>
                          <a:stretch/>
                        </pic:blipFill>
                        <pic:spPr bwMode="auto">
                          <a:xfrm>
                            <a:off x="0" y="0"/>
                            <a:ext cx="4910907" cy="2730123"/>
                          </a:xfrm>
                          <a:prstGeom prst="rect">
                            <a:avLst/>
                          </a:prstGeom>
                          <a:ln>
                            <a:noFill/>
                          </a:ln>
                          <a:extLst>
                            <a:ext uri="{53640926-AAD7-44D8-BBD7-CCE9431645EC}">
                              <a14:shadowObscured xmlns:a14="http://schemas.microsoft.com/office/drawing/2010/main"/>
                            </a:ext>
                          </a:extLst>
                        </pic:spPr>
                      </pic:pic>
                    </a:graphicData>
                  </a:graphic>
                </wp:inline>
              </w:drawing>
            </w:r>
          </w:p>
        </w:tc>
      </w:tr>
    </w:tbl>
    <w:p w:rsidR="0052479B" w:rsidRDefault="0052479B">
      <w:r>
        <w:br w:type="page"/>
      </w:r>
    </w:p>
    <w:tbl>
      <w:tblPr>
        <w:tblStyle w:val="TableGrid"/>
        <w:tblW w:w="0" w:type="auto"/>
        <w:tblInd w:w="1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78"/>
      </w:tblGrid>
      <w:tr w:rsidR="00866243" w:rsidTr="00554BDB">
        <w:tc>
          <w:tcPr>
            <w:tcW w:w="8478" w:type="dxa"/>
          </w:tcPr>
          <w:p w:rsidR="00866243" w:rsidRDefault="00866243" w:rsidP="0052479B">
            <w:pPr>
              <w:pStyle w:val="ActivityNumbers"/>
              <w:numPr>
                <w:ilvl w:val="0"/>
                <w:numId w:val="45"/>
              </w:numPr>
            </w:pPr>
            <w:r w:rsidRPr="002D7615">
              <w:lastRenderedPageBreak/>
              <w:t>Use the Shared Sketch again to create the thin extrusion that runs around the inside center of the tire.</w:t>
            </w:r>
          </w:p>
        </w:tc>
      </w:tr>
      <w:tr w:rsidR="00554BDB" w:rsidTr="00554BDB">
        <w:tc>
          <w:tcPr>
            <w:tcW w:w="8478" w:type="dxa"/>
          </w:tcPr>
          <w:p w:rsidR="00554BDB" w:rsidRDefault="00554BDB" w:rsidP="00554BDB">
            <w:pPr>
              <w:pStyle w:val="PictureCentered"/>
            </w:pPr>
            <w:r>
              <w:rPr>
                <w:noProof/>
              </w:rPr>
              <w:drawing>
                <wp:inline distT="0" distB="0" distL="0" distR="0" wp14:anchorId="79ECBE23" wp14:editId="0A474359">
                  <wp:extent cx="2133600" cy="225552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8">
                            <a:extLst>
                              <a:ext uri="{28A0092B-C50C-407E-A947-70E740481C1C}">
                                <a14:useLocalDpi xmlns:a14="http://schemas.microsoft.com/office/drawing/2010/main"/>
                              </a:ext>
                            </a:extLst>
                          </a:blip>
                          <a:srcRect/>
                          <a:stretch>
                            <a:fillRect/>
                          </a:stretch>
                        </pic:blipFill>
                        <pic:spPr bwMode="auto">
                          <a:xfrm>
                            <a:off x="0" y="0"/>
                            <a:ext cx="2133600" cy="2255520"/>
                          </a:xfrm>
                          <a:prstGeom prst="rect">
                            <a:avLst/>
                          </a:prstGeom>
                          <a:noFill/>
                          <a:ln>
                            <a:noFill/>
                          </a:ln>
                        </pic:spPr>
                      </pic:pic>
                    </a:graphicData>
                  </a:graphic>
                </wp:inline>
              </w:drawing>
            </w:r>
          </w:p>
        </w:tc>
      </w:tr>
    </w:tbl>
    <w:p w:rsidR="00554BDB" w:rsidRDefault="00554BDB" w:rsidP="00CB7F21">
      <w:pPr>
        <w:pStyle w:val="ActivityNumbers"/>
        <w:numPr>
          <w:ilvl w:val="0"/>
          <w:numId w:val="0"/>
        </w:numPr>
        <w:ind w:left="1440" w:hanging="360"/>
      </w:pPr>
    </w:p>
    <w:p w:rsidR="00554BDB" w:rsidRDefault="00554BDB">
      <w:pPr>
        <w:rPr>
          <w:rFonts w:cs="Arial"/>
        </w:rPr>
      </w:pPr>
      <w:r>
        <w:br w:type="page"/>
      </w:r>
    </w:p>
    <w:p w:rsidR="008B380F" w:rsidRDefault="008B380F" w:rsidP="008B380F">
      <w:pPr>
        <w:pStyle w:val="ActivityNumbers"/>
        <w:ind w:left="720"/>
      </w:pPr>
      <w:r>
        <w:lastRenderedPageBreak/>
        <w:t xml:space="preserve">Model the Upper Die Pressure Ring for the Button Maker using the dimensioned drawings below. </w:t>
      </w:r>
      <w:r w:rsidR="00DD046C">
        <w:t xml:space="preserve">Use the </w:t>
      </w:r>
      <w:r w:rsidR="00DD046C" w:rsidRPr="00DD046C">
        <w:rPr>
          <w:b/>
        </w:rPr>
        <w:t>Revolve</w:t>
      </w:r>
      <w:r w:rsidR="00DD046C">
        <w:t xml:space="preserve"> and </w:t>
      </w:r>
      <w:r w:rsidR="00DD046C" w:rsidRPr="00DD046C">
        <w:rPr>
          <w:b/>
        </w:rPr>
        <w:t>Circular Pattern</w:t>
      </w:r>
      <w:r w:rsidR="00DD046C">
        <w:t xml:space="preserve"> tools. </w:t>
      </w:r>
      <w:r>
        <w:t xml:space="preserve">Save the file as </w:t>
      </w:r>
      <w:proofErr w:type="spellStart"/>
      <w:r>
        <w:t>UpperPresRing</w:t>
      </w:r>
      <w:r w:rsidRPr="008B380F">
        <w:rPr>
          <w:i/>
        </w:rPr>
        <w:t>YourInitials</w:t>
      </w:r>
      <w:r>
        <w:t>.ipt</w:t>
      </w:r>
      <w:proofErr w:type="spellEnd"/>
      <w:r>
        <w:t xml:space="preserve"> in your Button Maker project folder.</w:t>
      </w:r>
    </w:p>
    <w:p w:rsidR="00866243" w:rsidRDefault="007E58E6" w:rsidP="00554BDB">
      <w:pPr>
        <w:pStyle w:val="PictureCentered"/>
        <w:rPr>
          <w:rFonts w:cs="Arial"/>
          <w:b/>
        </w:rPr>
      </w:pPr>
      <w:r>
        <w:rPr>
          <w:noProof/>
        </w:rPr>
        <w:drawing>
          <wp:inline distT="0" distB="0" distL="0" distR="0" wp14:anchorId="747009E6" wp14:editId="37A1D4E2">
            <wp:extent cx="5601672" cy="78390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605304" cy="7844157"/>
                    </a:xfrm>
                    <a:prstGeom prst="rect">
                      <a:avLst/>
                    </a:prstGeom>
                  </pic:spPr>
                </pic:pic>
              </a:graphicData>
            </a:graphic>
          </wp:inline>
        </w:drawing>
      </w:r>
    </w:p>
    <w:p w:rsidR="008453DE" w:rsidRDefault="008453DE" w:rsidP="008453DE">
      <w:pPr>
        <w:pStyle w:val="ActivityBodyBold0"/>
        <w:ind w:left="0"/>
      </w:pPr>
    </w:p>
    <w:p w:rsidR="00DD0994" w:rsidRPr="006C7A95" w:rsidRDefault="00DD0994" w:rsidP="008453DE">
      <w:pPr>
        <w:pStyle w:val="ActivityBodyBold0"/>
        <w:ind w:left="0"/>
      </w:pPr>
      <w:r w:rsidRPr="006C7A95">
        <w:lastRenderedPageBreak/>
        <w:t>Rectangular Pattern</w:t>
      </w:r>
    </w:p>
    <w:p w:rsidR="00DD0994" w:rsidRPr="006C7A95" w:rsidRDefault="00DD0994" w:rsidP="006C7A95"/>
    <w:p w:rsidR="00DD0994" w:rsidRDefault="00BD0DC1" w:rsidP="00DD0994">
      <w:pPr>
        <w:pStyle w:val="PictureCentered"/>
      </w:pPr>
      <w:r>
        <w:rPr>
          <w:noProof/>
        </w:rPr>
        <w:drawing>
          <wp:inline distT="0" distB="0" distL="0" distR="0">
            <wp:extent cx="3604260" cy="27432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0" cstate="print">
                      <a:extLst>
                        <a:ext uri="{28A0092B-C50C-407E-A947-70E740481C1C}">
                          <a14:useLocalDpi xmlns:a14="http://schemas.microsoft.com/office/drawing/2010/main"/>
                        </a:ext>
                      </a:extLst>
                    </a:blip>
                    <a:srcRect l="32114" t="18152" r="7050" b="7939"/>
                    <a:stretch>
                      <a:fillRect/>
                    </a:stretch>
                  </pic:blipFill>
                  <pic:spPr bwMode="auto">
                    <a:xfrm>
                      <a:off x="0" y="0"/>
                      <a:ext cx="3604260" cy="2743200"/>
                    </a:xfrm>
                    <a:prstGeom prst="rect">
                      <a:avLst/>
                    </a:prstGeom>
                    <a:noFill/>
                    <a:ln>
                      <a:noFill/>
                    </a:ln>
                  </pic:spPr>
                </pic:pic>
              </a:graphicData>
            </a:graphic>
          </wp:inline>
        </w:drawing>
      </w:r>
      <w:r>
        <w:rPr>
          <w:noProof/>
        </w:rPr>
        <w:drawing>
          <wp:inline distT="0" distB="0" distL="0" distR="0">
            <wp:extent cx="2141220" cy="27127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1" cstate="print">
                      <a:extLst>
                        <a:ext uri="{28A0092B-C50C-407E-A947-70E740481C1C}">
                          <a14:useLocalDpi xmlns:a14="http://schemas.microsoft.com/office/drawing/2010/main"/>
                        </a:ext>
                      </a:extLst>
                    </a:blip>
                    <a:srcRect/>
                    <a:stretch>
                      <a:fillRect/>
                    </a:stretch>
                  </pic:blipFill>
                  <pic:spPr bwMode="auto">
                    <a:xfrm>
                      <a:off x="0" y="0"/>
                      <a:ext cx="2141220" cy="2712720"/>
                    </a:xfrm>
                    <a:prstGeom prst="rect">
                      <a:avLst/>
                    </a:prstGeom>
                    <a:noFill/>
                    <a:ln>
                      <a:noFill/>
                    </a:ln>
                  </pic:spPr>
                </pic:pic>
              </a:graphicData>
            </a:graphic>
          </wp:inline>
        </w:drawing>
      </w:r>
    </w:p>
    <w:p w:rsidR="00DD0994" w:rsidRPr="006C7A95" w:rsidRDefault="00DD0994" w:rsidP="006C7A95"/>
    <w:p w:rsidR="00DD0994" w:rsidRPr="00A71628" w:rsidRDefault="00A71628" w:rsidP="00BF336A">
      <w:pPr>
        <w:pStyle w:val="ActivityNumbers"/>
      </w:pPr>
      <w:r w:rsidRPr="00A71628">
        <w:t xml:space="preserve">The </w:t>
      </w:r>
      <w:r w:rsidRPr="00B904B8">
        <w:t xml:space="preserve">rectangular pattern </w:t>
      </w:r>
      <w:r w:rsidRPr="00A71628">
        <w:t xml:space="preserve">function allows the user to make copies of an existing feature in one direction or two directions simultaneously. Existing edges or the axes of the Cartesian coordinate grid must be selected to identify the desired direction(s). Open the file called </w:t>
      </w:r>
      <w:r w:rsidR="00B904B8" w:rsidRPr="002A7407">
        <w:rPr>
          <w:rStyle w:val="ActivitybodyBoldChar"/>
          <w:bCs w:val="0"/>
        </w:rPr>
        <w:t>Rectangular Pattern</w:t>
      </w:r>
      <w:r w:rsidR="002A7407">
        <w:rPr>
          <w:rStyle w:val="ActivitybodyBoldChar"/>
        </w:rPr>
        <w:t>.</w:t>
      </w:r>
      <w:r w:rsidR="002A7407">
        <w:t xml:space="preserve"> U</w:t>
      </w:r>
      <w:r w:rsidRPr="00A71628">
        <w:t xml:space="preserve">se the </w:t>
      </w:r>
      <w:r w:rsidRPr="00B904B8">
        <w:t xml:space="preserve">rectangular pattern </w:t>
      </w:r>
      <w:r w:rsidRPr="00A71628">
        <w:t>to copy the existing cylindrical extrusion six times in the horizontal direction and four times in the vertical direction. Save the file as a different name.</w:t>
      </w:r>
    </w:p>
    <w:tbl>
      <w:tblPr>
        <w:tblW w:w="0" w:type="auto"/>
        <w:tblInd w:w="738" w:type="dxa"/>
        <w:tblLook w:val="01E0" w:firstRow="1" w:lastRow="1" w:firstColumn="1" w:lastColumn="1" w:noHBand="0" w:noVBand="0"/>
      </w:tblPr>
      <w:tblGrid>
        <w:gridCol w:w="3330"/>
        <w:gridCol w:w="4680"/>
      </w:tblGrid>
      <w:tr w:rsidR="00BF5802" w:rsidTr="00C26EED">
        <w:tc>
          <w:tcPr>
            <w:tcW w:w="3330" w:type="dxa"/>
          </w:tcPr>
          <w:p w:rsidR="00BF5802" w:rsidRPr="00C660E5" w:rsidRDefault="00BF5802" w:rsidP="00872AD5">
            <w:r w:rsidRPr="00C660E5">
              <w:t>CAD file name and location:</w:t>
            </w:r>
          </w:p>
        </w:tc>
        <w:tc>
          <w:tcPr>
            <w:tcW w:w="4680" w:type="dxa"/>
            <w:tcBorders>
              <w:bottom w:val="single" w:sz="4" w:space="0" w:color="auto"/>
            </w:tcBorders>
          </w:tcPr>
          <w:p w:rsidR="00BF5802" w:rsidRDefault="00BF5802" w:rsidP="00872AD5"/>
        </w:tc>
      </w:tr>
    </w:tbl>
    <w:p w:rsidR="006C7A95" w:rsidRPr="00FA7DBE" w:rsidRDefault="006C7A95" w:rsidP="006C7A95">
      <w:pPr>
        <w:rPr>
          <w:color w:val="FF0000"/>
        </w:rPr>
      </w:pPr>
    </w:p>
    <w:p w:rsidR="0052479B" w:rsidRDefault="0052479B">
      <w:pPr>
        <w:rPr>
          <w:rFonts w:cs="Arial"/>
        </w:rPr>
      </w:pPr>
      <w:r>
        <w:br w:type="page"/>
      </w:r>
    </w:p>
    <w:p w:rsidR="00B80152" w:rsidRDefault="00DF20B3" w:rsidP="006C7A95">
      <w:pPr>
        <w:pStyle w:val="ActivityNumbers"/>
        <w:tabs>
          <w:tab w:val="num" w:pos="1980"/>
        </w:tabs>
      </w:pPr>
      <w:r>
        <w:lastRenderedPageBreak/>
        <w:t xml:space="preserve">Create the Base Plate for the Button Maker using the dimensioned pictorial below. Create one of the holes in the bottom of the plate into which the rubber feet are screwed. Then use the </w:t>
      </w:r>
      <w:r w:rsidRPr="00DF20B3">
        <w:rPr>
          <w:b/>
        </w:rPr>
        <w:t>Rectangular Pattern</w:t>
      </w:r>
      <w:r>
        <w:t xml:space="preserve"> tool to pattern four holes on the bottom. </w:t>
      </w:r>
      <w:r w:rsidR="007B2077">
        <w:t>Next</w:t>
      </w:r>
      <w:r>
        <w:t xml:space="preserve"> create one of the through drilled (straight) holes and use another rectangular pattern to create the second drilled through hole</w:t>
      </w:r>
      <w:r w:rsidR="00554BDB">
        <w:t>. Then create the countersink holes.</w:t>
      </w:r>
      <w:r>
        <w:t xml:space="preserve"> </w:t>
      </w:r>
      <w:r w:rsidR="00073AA0">
        <w:t xml:space="preserve">Save the file as </w:t>
      </w:r>
      <w:proofErr w:type="spellStart"/>
      <w:r w:rsidR="00073AA0">
        <w:t>BasePlate</w:t>
      </w:r>
      <w:r w:rsidR="00073AA0" w:rsidRPr="00A8470C">
        <w:rPr>
          <w:i/>
        </w:rPr>
        <w:t>YourInitials</w:t>
      </w:r>
      <w:r w:rsidR="00073AA0">
        <w:t>.ipt</w:t>
      </w:r>
      <w:proofErr w:type="spellEnd"/>
      <w:r w:rsidR="00073AA0">
        <w:t xml:space="preserve"> to yo</w:t>
      </w:r>
      <w:r w:rsidR="007B2077">
        <w:t xml:space="preserve">ur Button Maker </w:t>
      </w:r>
      <w:proofErr w:type="spellStart"/>
      <w:r w:rsidR="007B2077">
        <w:t>roject</w:t>
      </w:r>
      <w:proofErr w:type="spellEnd"/>
      <w:r w:rsidR="007B2077">
        <w:t xml:space="preserve"> folder.</w:t>
      </w:r>
      <w:r w:rsidR="008F459C">
        <w:rPr>
          <w:noProof/>
        </w:rPr>
        <w:drawing>
          <wp:inline distT="0" distB="0" distL="0" distR="0" wp14:anchorId="773037C1" wp14:editId="0FD7ED03">
            <wp:extent cx="5446644" cy="7196080"/>
            <wp:effectExtent l="0" t="0" r="190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2"/>
                    <a:srcRect/>
                    <a:stretch>
                      <a:fillRect/>
                    </a:stretch>
                  </pic:blipFill>
                  <pic:spPr bwMode="auto">
                    <a:xfrm>
                      <a:off x="0" y="0"/>
                      <a:ext cx="5449649" cy="7200050"/>
                    </a:xfrm>
                    <a:prstGeom prst="rect">
                      <a:avLst/>
                    </a:prstGeom>
                    <a:noFill/>
                    <a:ln w="9525">
                      <a:noFill/>
                      <a:miter lim="800000"/>
                      <a:headEnd/>
                      <a:tailEnd/>
                    </a:ln>
                  </pic:spPr>
                </pic:pic>
              </a:graphicData>
            </a:graphic>
          </wp:inline>
        </w:drawing>
      </w:r>
    </w:p>
    <w:p w:rsidR="007B2077" w:rsidRDefault="007B2077" w:rsidP="00747E16">
      <w:pPr>
        <w:pStyle w:val="ActivityBodyBold0"/>
      </w:pPr>
    </w:p>
    <w:p w:rsidR="007B2077" w:rsidRDefault="007B2077" w:rsidP="00747E16">
      <w:pPr>
        <w:pStyle w:val="ActivityBodyBold0"/>
      </w:pPr>
    </w:p>
    <w:p w:rsidR="00747E16" w:rsidRPr="00FF68F8" w:rsidRDefault="00747E16" w:rsidP="00747E16">
      <w:pPr>
        <w:pStyle w:val="ActivityBodyBold0"/>
      </w:pPr>
      <w:r w:rsidRPr="00FF68F8">
        <w:t>Fille</w:t>
      </w:r>
      <w:r>
        <w:t>t</w:t>
      </w:r>
    </w:p>
    <w:p w:rsidR="00747E16" w:rsidRDefault="00BD0DC1" w:rsidP="00747E16">
      <w:pPr>
        <w:pStyle w:val="PictureCentered"/>
      </w:pPr>
      <w:r>
        <w:rPr>
          <w:noProof/>
        </w:rPr>
        <w:drawing>
          <wp:inline distT="0" distB="0" distL="0" distR="0" wp14:anchorId="388A4FFC" wp14:editId="2D2B5808">
            <wp:extent cx="3980330" cy="3550749"/>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3" cstate="print">
                      <a:extLst>
                        <a:ext uri="{28A0092B-C50C-407E-A947-70E740481C1C}">
                          <a14:useLocalDpi xmlns:a14="http://schemas.microsoft.com/office/drawing/2010/main"/>
                        </a:ext>
                      </a:extLst>
                    </a:blip>
                    <a:srcRect/>
                    <a:stretch>
                      <a:fillRect/>
                    </a:stretch>
                  </pic:blipFill>
                  <pic:spPr bwMode="auto">
                    <a:xfrm>
                      <a:off x="0" y="0"/>
                      <a:ext cx="3980725" cy="3551101"/>
                    </a:xfrm>
                    <a:prstGeom prst="rect">
                      <a:avLst/>
                    </a:prstGeom>
                    <a:noFill/>
                    <a:ln>
                      <a:noFill/>
                    </a:ln>
                  </pic:spPr>
                </pic:pic>
              </a:graphicData>
            </a:graphic>
          </wp:inline>
        </w:drawing>
      </w:r>
    </w:p>
    <w:p w:rsidR="00747E16" w:rsidRDefault="00747E16" w:rsidP="00747E16">
      <w:pPr>
        <w:pStyle w:val="ActivityNumbers"/>
      </w:pPr>
      <w:r w:rsidRPr="000D4C9A">
        <w:t>Fillet</w:t>
      </w:r>
      <w:r w:rsidRPr="00E83B1A">
        <w:t xml:space="preserve"> is a function that allows the user to create a rounded blend where two surfaces meet to form an edge. It should be noted that on an exterior corner, the resulting feature is known as a round. On an interior corner, the resulting feature is known as a fillet. Open the file called </w:t>
      </w:r>
      <w:r w:rsidRPr="00747E16">
        <w:rPr>
          <w:rStyle w:val="ActivitybodyBoldChar"/>
          <w:bCs w:val="0"/>
        </w:rPr>
        <w:t>Fillets Chamfers</w:t>
      </w:r>
      <w:r>
        <w:t xml:space="preserve">. Use the fillet function to </w:t>
      </w:r>
      <w:r w:rsidRPr="00E83B1A">
        <w:t xml:space="preserve">apply </w:t>
      </w:r>
      <w:r>
        <w:t xml:space="preserve">a .25 radius </w:t>
      </w:r>
      <w:r w:rsidRPr="00E83B1A">
        <w:t>to the corners shown above. This model will be used in the next exercise.</w:t>
      </w:r>
    </w:p>
    <w:p w:rsidR="00FF7678" w:rsidRDefault="00FF7678" w:rsidP="00433E7F">
      <w:pPr>
        <w:pStyle w:val="ActivityNumbers"/>
      </w:pPr>
      <w:r w:rsidRPr="00866243">
        <w:t xml:space="preserve">Open the file </w:t>
      </w:r>
      <w:proofErr w:type="spellStart"/>
      <w:r w:rsidRPr="00866243">
        <w:t>Windshield</w:t>
      </w:r>
      <w:r w:rsidRPr="00866243">
        <w:rPr>
          <w:i/>
        </w:rPr>
        <w:t>YourInitials</w:t>
      </w:r>
      <w:r w:rsidR="00433E7F">
        <w:t>.ipt</w:t>
      </w:r>
      <w:proofErr w:type="spellEnd"/>
      <w:r w:rsidR="00433E7F">
        <w:t xml:space="preserve"> </w:t>
      </w:r>
      <w:r w:rsidR="00433E7F" w:rsidRPr="00433E7F">
        <w:t>file that you created in Activity 5.2</w:t>
      </w:r>
      <w:r w:rsidR="00433E7F">
        <w:t xml:space="preserve">. </w:t>
      </w:r>
      <w:r>
        <w:t>Fillet the exterior edges of the windshield to a radius of 0.5 inches.</w:t>
      </w:r>
    </w:p>
    <w:p w:rsidR="00227074" w:rsidRDefault="00227074" w:rsidP="00227074">
      <w:pPr>
        <w:pStyle w:val="ActivityNumbers"/>
        <w:numPr>
          <w:ilvl w:val="0"/>
          <w:numId w:val="0"/>
        </w:numPr>
        <w:ind w:left="540"/>
      </w:pPr>
    </w:p>
    <w:p w:rsidR="00FF7678" w:rsidRPr="00866243" w:rsidRDefault="00FF7678" w:rsidP="00FF7678">
      <w:pPr>
        <w:pStyle w:val="PictureCentered"/>
      </w:pPr>
      <w:r>
        <w:rPr>
          <w:noProof/>
        </w:rPr>
        <w:drawing>
          <wp:inline distT="0" distB="0" distL="0" distR="0" wp14:anchorId="0C513616" wp14:editId="2294A1D1">
            <wp:extent cx="5087667" cy="188722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extLst>
                        <a:ext uri="{28A0092B-C50C-407E-A947-70E740481C1C}">
                          <a14:useLocalDpi xmlns:a14="http://schemas.microsoft.com/office/drawing/2010/main"/>
                        </a:ext>
                      </a:extLst>
                    </a:blip>
                    <a:stretch>
                      <a:fillRect/>
                    </a:stretch>
                  </pic:blipFill>
                  <pic:spPr>
                    <a:xfrm>
                      <a:off x="0" y="0"/>
                      <a:ext cx="5087667" cy="1887220"/>
                    </a:xfrm>
                    <a:prstGeom prst="rect">
                      <a:avLst/>
                    </a:prstGeom>
                  </pic:spPr>
                </pic:pic>
              </a:graphicData>
            </a:graphic>
          </wp:inline>
        </w:drawing>
      </w:r>
    </w:p>
    <w:p w:rsidR="00227074" w:rsidRDefault="00227074">
      <w:pPr>
        <w:rPr>
          <w:rFonts w:cs="Arial"/>
          <w:b/>
        </w:rPr>
      </w:pPr>
      <w:r>
        <w:rPr>
          <w:b/>
        </w:rPr>
        <w:br w:type="page"/>
      </w:r>
    </w:p>
    <w:p w:rsidR="00554BDB" w:rsidRPr="00554BDB" w:rsidRDefault="00554BDB" w:rsidP="00554BDB">
      <w:pPr>
        <w:pStyle w:val="ActivityNumbers"/>
        <w:numPr>
          <w:ilvl w:val="0"/>
          <w:numId w:val="0"/>
        </w:numPr>
        <w:ind w:left="540"/>
        <w:rPr>
          <w:b/>
        </w:rPr>
      </w:pPr>
      <w:r w:rsidRPr="00554BDB">
        <w:rPr>
          <w:b/>
        </w:rPr>
        <w:lastRenderedPageBreak/>
        <w:t>Chamfer</w:t>
      </w:r>
    </w:p>
    <w:p w:rsidR="00554BDB" w:rsidRDefault="00554BDB" w:rsidP="004A2E6C">
      <w:pPr>
        <w:pStyle w:val="PictureCentered"/>
      </w:pPr>
      <w:r>
        <w:rPr>
          <w:noProof/>
        </w:rPr>
        <w:drawing>
          <wp:inline distT="0" distB="0" distL="0" distR="0" wp14:anchorId="03DE0838" wp14:editId="77EE0523">
            <wp:extent cx="3550024" cy="3371290"/>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5" cstate="print">
                      <a:extLst>
                        <a:ext uri="{28A0092B-C50C-407E-A947-70E740481C1C}">
                          <a14:useLocalDpi xmlns:a14="http://schemas.microsoft.com/office/drawing/2010/main"/>
                        </a:ext>
                      </a:extLst>
                    </a:blip>
                    <a:srcRect/>
                    <a:stretch>
                      <a:fillRect/>
                    </a:stretch>
                  </pic:blipFill>
                  <pic:spPr bwMode="auto">
                    <a:xfrm>
                      <a:off x="0" y="0"/>
                      <a:ext cx="3554379" cy="3375426"/>
                    </a:xfrm>
                    <a:prstGeom prst="rect">
                      <a:avLst/>
                    </a:prstGeom>
                    <a:noFill/>
                    <a:ln>
                      <a:noFill/>
                    </a:ln>
                  </pic:spPr>
                </pic:pic>
              </a:graphicData>
            </a:graphic>
          </wp:inline>
        </w:drawing>
      </w:r>
    </w:p>
    <w:p w:rsidR="00227074" w:rsidRPr="004F50E6" w:rsidRDefault="00227074" w:rsidP="00227074"/>
    <w:p w:rsidR="00227074" w:rsidRDefault="00227074" w:rsidP="00227074">
      <w:pPr>
        <w:pStyle w:val="ActivityNumbers"/>
      </w:pPr>
      <w:r w:rsidRPr="000D4C9A">
        <w:t xml:space="preserve">Chamfer </w:t>
      </w:r>
      <w:r>
        <w:t xml:space="preserve">is a function that allows the user to apply an angle surface where two existing surfaces meet to form an edge. </w:t>
      </w:r>
      <w:r w:rsidR="007778FB">
        <w:t xml:space="preserve">Open the file called </w:t>
      </w:r>
      <w:r w:rsidR="007778FB" w:rsidRPr="007778FB">
        <w:rPr>
          <w:b/>
        </w:rPr>
        <w:t>Rib Support</w:t>
      </w:r>
      <w:r w:rsidR="007778FB">
        <w:t xml:space="preserve">. </w:t>
      </w:r>
      <w:r>
        <w:t>Use the chamfer function to apply a .25 inch x 45° chamfer to the edges shown above.</w:t>
      </w:r>
      <w:r w:rsidRPr="00E83B1A">
        <w:t xml:space="preserve"> Save the file as a different name.</w:t>
      </w:r>
    </w:p>
    <w:tbl>
      <w:tblPr>
        <w:tblW w:w="0" w:type="auto"/>
        <w:tblInd w:w="738" w:type="dxa"/>
        <w:tblLook w:val="01E0" w:firstRow="1" w:lastRow="1" w:firstColumn="1" w:lastColumn="1" w:noHBand="0" w:noVBand="0"/>
      </w:tblPr>
      <w:tblGrid>
        <w:gridCol w:w="3330"/>
        <w:gridCol w:w="4680"/>
      </w:tblGrid>
      <w:tr w:rsidR="00227074" w:rsidTr="008651CB">
        <w:tc>
          <w:tcPr>
            <w:tcW w:w="3330" w:type="dxa"/>
          </w:tcPr>
          <w:p w:rsidR="00227074" w:rsidRPr="00C660E5" w:rsidRDefault="00227074" w:rsidP="008651CB">
            <w:r w:rsidRPr="00C660E5">
              <w:t>CAD file name and location:</w:t>
            </w:r>
          </w:p>
        </w:tc>
        <w:tc>
          <w:tcPr>
            <w:tcW w:w="4680" w:type="dxa"/>
            <w:tcBorders>
              <w:bottom w:val="single" w:sz="4" w:space="0" w:color="auto"/>
            </w:tcBorders>
          </w:tcPr>
          <w:p w:rsidR="00227074" w:rsidRDefault="00227074" w:rsidP="008651CB"/>
        </w:tc>
      </w:tr>
    </w:tbl>
    <w:p w:rsidR="00227074" w:rsidRDefault="00227074" w:rsidP="00227074">
      <w:pPr>
        <w:pStyle w:val="ActivityNumbers"/>
        <w:numPr>
          <w:ilvl w:val="0"/>
          <w:numId w:val="0"/>
        </w:numPr>
        <w:ind w:left="540"/>
      </w:pPr>
    </w:p>
    <w:p w:rsidR="00554BDB" w:rsidRDefault="004A2E6C" w:rsidP="00227074">
      <w:pPr>
        <w:pStyle w:val="ActivityNumbers"/>
      </w:pPr>
      <w:r>
        <w:t xml:space="preserve">Use the </w:t>
      </w:r>
      <w:r w:rsidRPr="004A2E6C">
        <w:rPr>
          <w:b/>
        </w:rPr>
        <w:t>C</w:t>
      </w:r>
      <w:r w:rsidR="00554BDB" w:rsidRPr="004A2E6C">
        <w:rPr>
          <w:b/>
        </w:rPr>
        <w:t>hamfer</w:t>
      </w:r>
      <w:r w:rsidR="00554BDB">
        <w:t xml:space="preserve"> function to apply a </w:t>
      </w:r>
      <w:r>
        <w:t>1/32”</w:t>
      </w:r>
      <w:r w:rsidR="00554BDB">
        <w:t xml:space="preserve"> chamfer to all of the edges of the Button Maker Base Plate that you created </w:t>
      </w:r>
      <w:r w:rsidR="007778FB">
        <w:t>earlier</w:t>
      </w:r>
      <w:r w:rsidR="00554BDB">
        <w:t>. Then resave the file to your Button Maker project folder</w:t>
      </w:r>
      <w:r>
        <w:t>.</w:t>
      </w:r>
    </w:p>
    <w:p w:rsidR="004A2E6C" w:rsidRDefault="004A2E6C" w:rsidP="004A2E6C">
      <w:pPr>
        <w:pStyle w:val="PictureCentered"/>
      </w:pPr>
      <w:r>
        <w:rPr>
          <w:noProof/>
        </w:rPr>
        <w:drawing>
          <wp:inline distT="0" distB="0" distL="0" distR="0" wp14:anchorId="2FB00ED8" wp14:editId="0EDFB8F1">
            <wp:extent cx="2702859" cy="1997939"/>
            <wp:effectExtent l="0" t="0" r="2540" b="254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cstate="print">
                      <a:extLst>
                        <a:ext uri="{28A0092B-C50C-407E-A947-70E740481C1C}">
                          <a14:useLocalDpi xmlns:a14="http://schemas.microsoft.com/office/drawing/2010/main"/>
                        </a:ext>
                      </a:extLst>
                    </a:blip>
                    <a:srcRect/>
                    <a:stretch/>
                  </pic:blipFill>
                  <pic:spPr bwMode="auto">
                    <a:xfrm>
                      <a:off x="0" y="0"/>
                      <a:ext cx="2699723" cy="1995621"/>
                    </a:xfrm>
                    <a:prstGeom prst="rect">
                      <a:avLst/>
                    </a:prstGeom>
                    <a:ln>
                      <a:noFill/>
                    </a:ln>
                    <a:extLst>
                      <a:ext uri="{53640926-AAD7-44D8-BBD7-CCE9431645EC}">
                        <a14:shadowObscured xmlns:a14="http://schemas.microsoft.com/office/drawing/2010/main"/>
                      </a:ext>
                    </a:extLst>
                  </pic:spPr>
                </pic:pic>
              </a:graphicData>
            </a:graphic>
          </wp:inline>
        </w:drawing>
      </w:r>
    </w:p>
    <w:p w:rsidR="00554BDB" w:rsidRDefault="00554BDB" w:rsidP="00554BDB">
      <w:pPr>
        <w:pStyle w:val="ActivityNumbers"/>
        <w:numPr>
          <w:ilvl w:val="0"/>
          <w:numId w:val="0"/>
        </w:numPr>
        <w:ind w:left="900"/>
      </w:pPr>
    </w:p>
    <w:p w:rsidR="00227074" w:rsidRDefault="00227074">
      <w:pPr>
        <w:rPr>
          <w:rFonts w:cs="Arial"/>
          <w:b/>
          <w:szCs w:val="20"/>
        </w:rPr>
      </w:pPr>
      <w:r>
        <w:br w:type="page"/>
      </w:r>
    </w:p>
    <w:p w:rsidR="00EF5770" w:rsidRDefault="004F50E6" w:rsidP="006C7A95">
      <w:pPr>
        <w:pStyle w:val="ActivityBodyBold0"/>
      </w:pPr>
      <w:r>
        <w:lastRenderedPageBreak/>
        <w:t>Shell</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58"/>
        <w:gridCol w:w="2718"/>
      </w:tblGrid>
      <w:tr w:rsidR="008609A9" w:rsidTr="00763CC7">
        <w:trPr>
          <w:jc w:val="center"/>
        </w:trPr>
        <w:tc>
          <w:tcPr>
            <w:tcW w:w="6858" w:type="dxa"/>
          </w:tcPr>
          <w:p w:rsidR="008609A9" w:rsidRDefault="008609A9" w:rsidP="008651CB">
            <w:r>
              <w:rPr>
                <w:noProof/>
              </w:rPr>
              <w:drawing>
                <wp:inline distT="0" distB="0" distL="0" distR="0" wp14:anchorId="7775F816" wp14:editId="03BB59A2">
                  <wp:extent cx="4047565" cy="2928861"/>
                  <wp:effectExtent l="0" t="0" r="0" b="508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BEBA8EAE-BF5A-486C-A8C5-ECC9F3942E4B}">
                                <a14:imgProps xmlns:a14="http://schemas.microsoft.com/office/drawing/2010/main">
                                  <a14:imgLayer r:embed="rId78">
                                    <a14:imgEffect>
                                      <a14:brightnessContrast contrast="40000"/>
                                    </a14:imgEffect>
                                  </a14:imgLayer>
                                </a14:imgProps>
                              </a:ext>
                            </a:extLst>
                          </a:blip>
                          <a:stretch>
                            <a:fillRect/>
                          </a:stretch>
                        </pic:blipFill>
                        <pic:spPr>
                          <a:xfrm>
                            <a:off x="0" y="0"/>
                            <a:ext cx="4062063" cy="2939352"/>
                          </a:xfrm>
                          <a:prstGeom prst="rect">
                            <a:avLst/>
                          </a:prstGeom>
                        </pic:spPr>
                      </pic:pic>
                    </a:graphicData>
                  </a:graphic>
                </wp:inline>
              </w:drawing>
            </w:r>
          </w:p>
        </w:tc>
        <w:tc>
          <w:tcPr>
            <w:tcW w:w="2718" w:type="dxa"/>
            <w:vAlign w:val="center"/>
          </w:tcPr>
          <w:p w:rsidR="008609A9" w:rsidRDefault="008609A9" w:rsidP="00763CC7">
            <w:pPr>
              <w:jc w:val="center"/>
            </w:pPr>
            <w:r>
              <w:rPr>
                <w:noProof/>
              </w:rPr>
              <w:drawing>
                <wp:inline distT="0" distB="0" distL="0" distR="0" wp14:anchorId="456A5612" wp14:editId="1B74CF8D">
                  <wp:extent cx="1492736" cy="1775011"/>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cstate="print">
                            <a:extLst>
                              <a:ext uri="{28A0092B-C50C-407E-A947-70E740481C1C}">
                                <a14:useLocalDpi xmlns:a14="http://schemas.microsoft.com/office/drawing/2010/main"/>
                              </a:ext>
                            </a:extLst>
                          </a:blip>
                          <a:srcRect l="5826"/>
                          <a:stretch/>
                        </pic:blipFill>
                        <pic:spPr bwMode="auto">
                          <a:xfrm>
                            <a:off x="0" y="0"/>
                            <a:ext cx="1491836" cy="1773941"/>
                          </a:xfrm>
                          <a:prstGeom prst="rect">
                            <a:avLst/>
                          </a:prstGeom>
                          <a:ln>
                            <a:noFill/>
                          </a:ln>
                          <a:extLst>
                            <a:ext uri="{53640926-AAD7-44D8-BBD7-CCE9431645EC}">
                              <a14:shadowObscured xmlns:a14="http://schemas.microsoft.com/office/drawing/2010/main"/>
                            </a:ext>
                          </a:extLst>
                        </pic:spPr>
                      </pic:pic>
                    </a:graphicData>
                  </a:graphic>
                </wp:inline>
              </w:drawing>
            </w:r>
          </w:p>
        </w:tc>
      </w:tr>
    </w:tbl>
    <w:p w:rsidR="00017A8D" w:rsidRDefault="00937B13" w:rsidP="00BF336A">
      <w:pPr>
        <w:pStyle w:val="ActivityNumbers"/>
      </w:pPr>
      <w:r>
        <w:t>The</w:t>
      </w:r>
      <w:r w:rsidRPr="00B904B8">
        <w:t xml:space="preserve"> </w:t>
      </w:r>
      <w:r w:rsidR="003D57BD">
        <w:t>S</w:t>
      </w:r>
      <w:r w:rsidRPr="00B904B8">
        <w:t xml:space="preserve">hell </w:t>
      </w:r>
      <w:r>
        <w:t xml:space="preserve">function allows the user to remove unnecessary mass from a feature. The resulting geometry will have a wall thickness that is specified by the user. </w:t>
      </w:r>
      <w:r w:rsidR="00017A8D">
        <w:t>Open</w:t>
      </w:r>
      <w:r w:rsidR="008609A9" w:rsidRPr="008609A9">
        <w:t xml:space="preserve"> </w:t>
      </w:r>
      <w:proofErr w:type="spellStart"/>
      <w:r w:rsidR="008609A9" w:rsidRPr="00626D44">
        <w:t>PassengerBase</w:t>
      </w:r>
      <w:r w:rsidR="008609A9" w:rsidRPr="00626D44">
        <w:rPr>
          <w:i/>
        </w:rPr>
        <w:t>YourInitials</w:t>
      </w:r>
      <w:r w:rsidR="008609A9" w:rsidRPr="00626D44">
        <w:t>.ipt</w:t>
      </w:r>
      <w:proofErr w:type="spellEnd"/>
      <w:r w:rsidR="008609A9">
        <w:t xml:space="preserve"> that you created in Activity 5.2. </w:t>
      </w:r>
      <w:r>
        <w:t xml:space="preserve">Use the </w:t>
      </w:r>
      <w:r w:rsidR="008609A9" w:rsidRPr="008609A9">
        <w:rPr>
          <w:b/>
        </w:rPr>
        <w:t>Shell</w:t>
      </w:r>
      <w:r>
        <w:t xml:space="preserve"> function to </w:t>
      </w:r>
      <w:r w:rsidR="008609A9">
        <w:t>remove</w:t>
      </w:r>
      <w:r>
        <w:t xml:space="preserve"> the</w:t>
      </w:r>
      <w:r w:rsidR="008609A9">
        <w:t xml:space="preserve"> excess</w:t>
      </w:r>
      <w:r>
        <w:t xml:space="preserve"> material </w:t>
      </w:r>
      <w:r w:rsidR="008609A9">
        <w:t xml:space="preserve">to leave a </w:t>
      </w:r>
      <w:r>
        <w:t xml:space="preserve">wall thickness of </w:t>
      </w:r>
      <w:r w:rsidR="008609A9">
        <w:t xml:space="preserve">0.01 inch </w:t>
      </w:r>
      <w:r>
        <w:t>as shown</w:t>
      </w:r>
      <w:r w:rsidR="008609A9">
        <w:t>.</w:t>
      </w:r>
      <w:r>
        <w:t xml:space="preserve"> Save the file </w:t>
      </w:r>
      <w:r w:rsidR="008609A9">
        <w:t>to your Automoblox project folder</w:t>
      </w:r>
      <w:r>
        <w:t>.</w:t>
      </w:r>
    </w:p>
    <w:p w:rsidR="00440AC9" w:rsidRPr="00866243" w:rsidRDefault="00C72823" w:rsidP="007778FB">
      <w:pPr>
        <w:pStyle w:val="ActivityNumbers"/>
      </w:pPr>
      <w:r w:rsidRPr="00866243">
        <w:t xml:space="preserve">Open the file </w:t>
      </w:r>
      <w:proofErr w:type="spellStart"/>
      <w:r w:rsidR="00866243" w:rsidRPr="00866243">
        <w:t>Windshield</w:t>
      </w:r>
      <w:r w:rsidRPr="00866243">
        <w:rPr>
          <w:i/>
        </w:rPr>
        <w:t>YourInitials</w:t>
      </w:r>
      <w:r w:rsidRPr="00866243">
        <w:t>.ipt</w:t>
      </w:r>
      <w:proofErr w:type="spellEnd"/>
      <w:r w:rsidR="007778FB">
        <w:t xml:space="preserve"> </w:t>
      </w:r>
      <w:r w:rsidR="007778FB" w:rsidRPr="007778FB">
        <w:t>that you created in Activity 5.2</w:t>
      </w:r>
      <w:r w:rsidRPr="00866243">
        <w:t xml:space="preserve">.  </w:t>
      </w:r>
    </w:p>
    <w:p w:rsidR="00440AC9" w:rsidRDefault="00227074" w:rsidP="008609A9">
      <w:pPr>
        <w:pStyle w:val="ActivityNumbers"/>
        <w:numPr>
          <w:ilvl w:val="1"/>
          <w:numId w:val="31"/>
        </w:numPr>
        <w:rPr>
          <w:color w:val="000000" w:themeColor="text1"/>
        </w:rPr>
      </w:pPr>
      <w:r w:rsidRPr="00227074">
        <w:rPr>
          <w:color w:val="000000" w:themeColor="text1"/>
        </w:rPr>
        <w:t xml:space="preserve">Rotate the part to view the </w:t>
      </w:r>
      <w:r w:rsidR="00C02888" w:rsidRPr="00227074">
        <w:rPr>
          <w:color w:val="000000" w:themeColor="text1"/>
        </w:rPr>
        <w:t>underside. Shell</w:t>
      </w:r>
      <w:r w:rsidR="00C72823" w:rsidRPr="00227074">
        <w:rPr>
          <w:color w:val="000000" w:themeColor="text1"/>
        </w:rPr>
        <w:t xml:space="preserve"> the </w:t>
      </w:r>
      <w:r w:rsidR="00361DD7" w:rsidRPr="00227074">
        <w:rPr>
          <w:color w:val="000000" w:themeColor="text1"/>
        </w:rPr>
        <w:t>enclosure</w:t>
      </w:r>
      <w:r w:rsidR="00C72823" w:rsidRPr="00227074">
        <w:rPr>
          <w:color w:val="000000" w:themeColor="text1"/>
        </w:rPr>
        <w:t xml:space="preserve"> to the measured thickness.</w:t>
      </w:r>
    </w:p>
    <w:tbl>
      <w:tblPr>
        <w:tblStyle w:val="TableGrid"/>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3968"/>
      </w:tblGrid>
      <w:tr w:rsidR="00227074" w:rsidTr="00763CC7">
        <w:tc>
          <w:tcPr>
            <w:tcW w:w="4788" w:type="dxa"/>
          </w:tcPr>
          <w:p w:rsidR="00227074" w:rsidRDefault="00227074" w:rsidP="00227074">
            <w:pPr>
              <w:pStyle w:val="ActivityNumbers"/>
              <w:numPr>
                <w:ilvl w:val="0"/>
                <w:numId w:val="0"/>
              </w:numPr>
              <w:rPr>
                <w:color w:val="000000" w:themeColor="text1"/>
              </w:rPr>
            </w:pPr>
            <w:r>
              <w:rPr>
                <w:noProof/>
              </w:rPr>
              <w:drawing>
                <wp:inline distT="0" distB="0" distL="0" distR="0" wp14:anchorId="2E585472" wp14:editId="0DAC55F6">
                  <wp:extent cx="2623432" cy="1705232"/>
                  <wp:effectExtent l="0" t="0" r="5715"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cstate="print">
                            <a:extLst>
                              <a:ext uri="{BEBA8EAE-BF5A-486C-A8C5-ECC9F3942E4B}">
                                <a14:imgProps xmlns:a14="http://schemas.microsoft.com/office/drawing/2010/main">
                                  <a14:imgLayer r:embed="rId81">
                                    <a14:imgEffect>
                                      <a14:sharpenSoften amount="50000"/>
                                    </a14:imgEffect>
                                  </a14:imgLayer>
                                </a14:imgProps>
                              </a:ext>
                              <a:ext uri="{28A0092B-C50C-407E-A947-70E740481C1C}">
                                <a14:useLocalDpi xmlns:a14="http://schemas.microsoft.com/office/drawing/2010/main"/>
                              </a:ext>
                            </a:extLst>
                          </a:blip>
                          <a:srcRect/>
                          <a:stretch/>
                        </pic:blipFill>
                        <pic:spPr bwMode="auto">
                          <a:xfrm>
                            <a:off x="0" y="0"/>
                            <a:ext cx="2635154" cy="1712852"/>
                          </a:xfrm>
                          <a:prstGeom prst="rect">
                            <a:avLst/>
                          </a:prstGeom>
                          <a:ln>
                            <a:noFill/>
                          </a:ln>
                          <a:extLst>
                            <a:ext uri="{53640926-AAD7-44D8-BBD7-CCE9431645EC}">
                              <a14:shadowObscured xmlns:a14="http://schemas.microsoft.com/office/drawing/2010/main"/>
                            </a:ext>
                          </a:extLst>
                        </pic:spPr>
                      </pic:pic>
                    </a:graphicData>
                  </a:graphic>
                </wp:inline>
              </w:drawing>
            </w:r>
          </w:p>
        </w:tc>
        <w:tc>
          <w:tcPr>
            <w:tcW w:w="4788" w:type="dxa"/>
            <w:vAlign w:val="center"/>
          </w:tcPr>
          <w:p w:rsidR="00227074" w:rsidRDefault="00227074" w:rsidP="00227074">
            <w:pPr>
              <w:pStyle w:val="ActivityNumbers"/>
              <w:numPr>
                <w:ilvl w:val="0"/>
                <w:numId w:val="0"/>
              </w:numPr>
              <w:jc w:val="center"/>
              <w:rPr>
                <w:color w:val="000000" w:themeColor="text1"/>
              </w:rPr>
            </w:pPr>
            <w:r>
              <w:rPr>
                <w:noProof/>
              </w:rPr>
              <w:drawing>
                <wp:inline distT="0" distB="0" distL="0" distR="0" wp14:anchorId="276A68DA" wp14:editId="38454CA9">
                  <wp:extent cx="2029861" cy="1395195"/>
                  <wp:effectExtent l="0" t="0" r="889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print">
                            <a:extLst>
                              <a:ext uri="{28A0092B-C50C-407E-A947-70E740481C1C}">
                                <a14:useLocalDpi xmlns:a14="http://schemas.microsoft.com/office/drawing/2010/main"/>
                              </a:ext>
                            </a:extLst>
                          </a:blip>
                          <a:stretch>
                            <a:fillRect/>
                          </a:stretch>
                        </pic:blipFill>
                        <pic:spPr>
                          <a:xfrm>
                            <a:off x="0" y="0"/>
                            <a:ext cx="2034212" cy="1398185"/>
                          </a:xfrm>
                          <a:prstGeom prst="rect">
                            <a:avLst/>
                          </a:prstGeom>
                        </pic:spPr>
                      </pic:pic>
                    </a:graphicData>
                  </a:graphic>
                </wp:inline>
              </w:drawing>
            </w:r>
          </w:p>
        </w:tc>
      </w:tr>
    </w:tbl>
    <w:p w:rsidR="00C72823" w:rsidRDefault="00227074" w:rsidP="008609A9">
      <w:pPr>
        <w:pStyle w:val="ActivityNumbers"/>
        <w:numPr>
          <w:ilvl w:val="1"/>
          <w:numId w:val="31"/>
        </w:numPr>
        <w:rPr>
          <w:color w:val="000000" w:themeColor="text1"/>
        </w:rPr>
      </w:pPr>
      <w:r>
        <w:rPr>
          <w:color w:val="000000" w:themeColor="text1"/>
        </w:rPr>
        <w:t>Using your measurements or the Automoblox T9 Dimensioned Drawings, c</w:t>
      </w:r>
      <w:r w:rsidR="00440AC9" w:rsidRPr="00866243">
        <w:rPr>
          <w:color w:val="000000" w:themeColor="text1"/>
        </w:rPr>
        <w:t>reate the interior wall of the encl</w:t>
      </w:r>
      <w:r w:rsidR="003D57BD" w:rsidRPr="00866243">
        <w:rPr>
          <w:color w:val="000000" w:themeColor="text1"/>
        </w:rPr>
        <w:t>o</w:t>
      </w:r>
      <w:r w:rsidR="00440AC9" w:rsidRPr="00866243">
        <w:rPr>
          <w:color w:val="000000" w:themeColor="text1"/>
        </w:rPr>
        <w:t>s</w:t>
      </w:r>
      <w:r w:rsidR="003D57BD" w:rsidRPr="00866243">
        <w:rPr>
          <w:color w:val="000000" w:themeColor="text1"/>
        </w:rPr>
        <w:t>u</w:t>
      </w:r>
      <w:r w:rsidR="00440AC9" w:rsidRPr="00866243">
        <w:rPr>
          <w:color w:val="000000" w:themeColor="text1"/>
        </w:rPr>
        <w:t>re that will insert into the vehicle body. You may want to consider the use of an offset work plane and the Shell tool.</w:t>
      </w:r>
    </w:p>
    <w:p w:rsidR="00227074" w:rsidRPr="00866243" w:rsidRDefault="005707E4" w:rsidP="00763CC7">
      <w:pPr>
        <w:pStyle w:val="PictureCentered"/>
        <w:rPr>
          <w:color w:val="000000" w:themeColor="text1"/>
        </w:rPr>
      </w:pPr>
      <w:r>
        <w:rPr>
          <w:noProof/>
        </w:rPr>
        <w:drawing>
          <wp:inline distT="0" distB="0" distL="0" distR="0" wp14:anchorId="6B4CEA84" wp14:editId="6FBA8A54">
            <wp:extent cx="1085451" cy="1319426"/>
            <wp:effectExtent l="0" t="0" r="63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print">
                      <a:extLst>
                        <a:ext uri="{28A0092B-C50C-407E-A947-70E740481C1C}">
                          <a14:useLocalDpi xmlns:a14="http://schemas.microsoft.com/office/drawing/2010/main"/>
                        </a:ext>
                      </a:extLst>
                    </a:blip>
                    <a:stretch>
                      <a:fillRect/>
                    </a:stretch>
                  </pic:blipFill>
                  <pic:spPr>
                    <a:xfrm>
                      <a:off x="0" y="0"/>
                      <a:ext cx="1088526" cy="1323164"/>
                    </a:xfrm>
                    <a:prstGeom prst="rect">
                      <a:avLst/>
                    </a:prstGeom>
                  </pic:spPr>
                </pic:pic>
              </a:graphicData>
            </a:graphic>
          </wp:inline>
        </w:drawing>
      </w:r>
    </w:p>
    <w:p w:rsidR="00440AC9" w:rsidRPr="00866243" w:rsidRDefault="00440AC9" w:rsidP="008609A9">
      <w:pPr>
        <w:pStyle w:val="ActivityNumbers"/>
        <w:numPr>
          <w:ilvl w:val="1"/>
          <w:numId w:val="31"/>
        </w:numPr>
        <w:rPr>
          <w:color w:val="000000" w:themeColor="text1"/>
        </w:rPr>
      </w:pPr>
      <w:r w:rsidRPr="00866243">
        <w:rPr>
          <w:color w:val="000000" w:themeColor="text1"/>
        </w:rPr>
        <w:t>Save the completed part fi</w:t>
      </w:r>
      <w:r w:rsidR="00866243">
        <w:rPr>
          <w:color w:val="000000" w:themeColor="text1"/>
        </w:rPr>
        <w:t>le to your Automoblox project folder.</w:t>
      </w:r>
    </w:p>
    <w:p w:rsidR="002C78AB" w:rsidRPr="00763CC7" w:rsidRDefault="00227074" w:rsidP="00763CC7">
      <w:pPr>
        <w:rPr>
          <w:b/>
        </w:rPr>
      </w:pPr>
      <w:r>
        <w:br w:type="page"/>
      </w:r>
      <w:r w:rsidR="002C78AB" w:rsidRPr="00763CC7">
        <w:rPr>
          <w:b/>
        </w:rPr>
        <w:lastRenderedPageBreak/>
        <w:t>Mirror</w:t>
      </w:r>
    </w:p>
    <w:p w:rsidR="002C78AB" w:rsidRDefault="00BD0DC1" w:rsidP="002C78AB">
      <w:pPr>
        <w:pStyle w:val="PictureCentered"/>
      </w:pPr>
      <w:r>
        <w:rPr>
          <w:noProof/>
        </w:rPr>
        <w:drawing>
          <wp:inline distT="0" distB="0" distL="0" distR="0">
            <wp:extent cx="2880360" cy="248412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4" cstate="print">
                      <a:extLst>
                        <a:ext uri="{28A0092B-C50C-407E-A947-70E740481C1C}">
                          <a14:useLocalDpi xmlns:a14="http://schemas.microsoft.com/office/drawing/2010/main"/>
                        </a:ext>
                      </a:extLst>
                    </a:blip>
                    <a:srcRect/>
                    <a:stretch>
                      <a:fillRect/>
                    </a:stretch>
                  </pic:blipFill>
                  <pic:spPr bwMode="auto">
                    <a:xfrm>
                      <a:off x="0" y="0"/>
                      <a:ext cx="2880360" cy="2484120"/>
                    </a:xfrm>
                    <a:prstGeom prst="rect">
                      <a:avLst/>
                    </a:prstGeom>
                    <a:noFill/>
                    <a:ln>
                      <a:noFill/>
                    </a:ln>
                  </pic:spPr>
                </pic:pic>
              </a:graphicData>
            </a:graphic>
          </wp:inline>
        </w:drawing>
      </w:r>
      <w:r w:rsidR="002C78AB">
        <w:t xml:space="preserve"> </w:t>
      </w:r>
      <w:r>
        <w:rPr>
          <w:noProof/>
        </w:rPr>
        <w:drawing>
          <wp:inline distT="0" distB="0" distL="0" distR="0" wp14:anchorId="56DF5DC3" wp14:editId="521CEEDC">
            <wp:extent cx="2689860" cy="226314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5" cstate="print">
                      <a:extLst>
                        <a:ext uri="{28A0092B-C50C-407E-A947-70E740481C1C}">
                          <a14:useLocalDpi xmlns:a14="http://schemas.microsoft.com/office/drawing/2010/main"/>
                        </a:ext>
                      </a:extLst>
                    </a:blip>
                    <a:srcRect/>
                    <a:stretch>
                      <a:fillRect/>
                    </a:stretch>
                  </pic:blipFill>
                  <pic:spPr bwMode="auto">
                    <a:xfrm>
                      <a:off x="0" y="0"/>
                      <a:ext cx="2689860" cy="2263140"/>
                    </a:xfrm>
                    <a:prstGeom prst="rect">
                      <a:avLst/>
                    </a:prstGeom>
                    <a:noFill/>
                    <a:ln>
                      <a:noFill/>
                    </a:ln>
                  </pic:spPr>
                </pic:pic>
              </a:graphicData>
            </a:graphic>
          </wp:inline>
        </w:drawing>
      </w:r>
    </w:p>
    <w:p w:rsidR="002C78AB" w:rsidRPr="00FF68F8" w:rsidRDefault="002C78AB" w:rsidP="00FF68F8"/>
    <w:p w:rsidR="002C78AB" w:rsidRPr="002C78AB" w:rsidRDefault="00847001" w:rsidP="00BF336A">
      <w:pPr>
        <w:pStyle w:val="ActivityNumbers"/>
      </w:pPr>
      <w:r w:rsidRPr="000D4C9A">
        <w:t>Mirror</w:t>
      </w:r>
      <w:r>
        <w:t xml:space="preserve"> is a function that allows the user to create a mirror image of existing geometry. This function requires an existing feature(s) and a surface or work plane to serve as the mid-plane of symmetry. </w:t>
      </w:r>
      <w:r w:rsidR="002C78AB">
        <w:t>Open</w:t>
      </w:r>
      <w:r>
        <w:t xml:space="preserve"> the file called</w:t>
      </w:r>
      <w:r w:rsidR="002C78AB">
        <w:t xml:space="preserve"> </w:t>
      </w:r>
      <w:r w:rsidR="000D4C9A" w:rsidRPr="000D4C9A">
        <w:rPr>
          <w:rStyle w:val="ActivitybodyBoldChar"/>
          <w:bCs w:val="0"/>
        </w:rPr>
        <w:t xml:space="preserve">Left </w:t>
      </w:r>
      <w:r w:rsidR="002C78AB" w:rsidRPr="000D4C9A">
        <w:rPr>
          <w:rStyle w:val="ActivitybodyBoldChar"/>
          <w:bCs w:val="0"/>
        </w:rPr>
        <w:t>Half</w:t>
      </w:r>
      <w:r w:rsidR="002C78AB" w:rsidRPr="00002DEE">
        <w:t xml:space="preserve">. </w:t>
      </w:r>
      <w:r>
        <w:t xml:space="preserve">Use the mirror function </w:t>
      </w:r>
      <w:r w:rsidR="002C78AB">
        <w:t xml:space="preserve">to </w:t>
      </w:r>
      <w:r>
        <w:t xml:space="preserve">add a duplicate </w:t>
      </w:r>
      <w:r w:rsidR="002C78AB">
        <w:t xml:space="preserve">mirror </w:t>
      </w:r>
      <w:r>
        <w:t>image of the existing geometry on the other side of the right face of the object. Save the file as a different name.</w:t>
      </w:r>
    </w:p>
    <w:p w:rsidR="002C78AB" w:rsidRPr="004F50E6" w:rsidRDefault="002C78AB" w:rsidP="002C78AB"/>
    <w:tbl>
      <w:tblPr>
        <w:tblW w:w="0" w:type="auto"/>
        <w:tblInd w:w="738" w:type="dxa"/>
        <w:tblLook w:val="01E0" w:firstRow="1" w:lastRow="1" w:firstColumn="1" w:lastColumn="1" w:noHBand="0" w:noVBand="0"/>
      </w:tblPr>
      <w:tblGrid>
        <w:gridCol w:w="3330"/>
        <w:gridCol w:w="4680"/>
      </w:tblGrid>
      <w:tr w:rsidR="00ED5A77" w:rsidTr="00C26EED">
        <w:tc>
          <w:tcPr>
            <w:tcW w:w="3330" w:type="dxa"/>
          </w:tcPr>
          <w:p w:rsidR="00ED5A77" w:rsidRPr="00C660E5" w:rsidRDefault="00ED5A77" w:rsidP="00872AD5">
            <w:r w:rsidRPr="00C660E5">
              <w:t>CAD file name and location:</w:t>
            </w:r>
          </w:p>
        </w:tc>
        <w:tc>
          <w:tcPr>
            <w:tcW w:w="4680" w:type="dxa"/>
            <w:tcBorders>
              <w:bottom w:val="single" w:sz="4" w:space="0" w:color="auto"/>
            </w:tcBorders>
          </w:tcPr>
          <w:p w:rsidR="00ED5A77" w:rsidRDefault="00ED5A77" w:rsidP="00872AD5"/>
        </w:tc>
      </w:tr>
    </w:tbl>
    <w:p w:rsidR="00434AD6" w:rsidRDefault="00434AD6" w:rsidP="00434AD6">
      <w:pPr>
        <w:pStyle w:val="ActivityNumbers"/>
        <w:numPr>
          <w:ilvl w:val="0"/>
          <w:numId w:val="0"/>
        </w:numPr>
        <w:ind w:left="1440"/>
      </w:pPr>
    </w:p>
    <w:p w:rsidR="00FF68F8" w:rsidRDefault="00866243" w:rsidP="00866243">
      <w:pPr>
        <w:pStyle w:val="ActivityNumbers"/>
      </w:pPr>
      <w:r>
        <w:t xml:space="preserve">Create the </w:t>
      </w:r>
      <w:r w:rsidR="00434AD6">
        <w:t xml:space="preserve">Bottom Die Plate </w:t>
      </w:r>
      <w:r>
        <w:t>for the Button Maker by creating half of the part and then mirror</w:t>
      </w:r>
      <w:r w:rsidR="00434AD6">
        <w:t xml:space="preserve">ing it across the center line. Add the large center hole but do not include the other holes at this time. Save the part as </w:t>
      </w:r>
      <w:proofErr w:type="spellStart"/>
      <w:r w:rsidR="00434AD6">
        <w:t>BottomDiePlate</w:t>
      </w:r>
      <w:r w:rsidR="00434AD6" w:rsidRPr="00434AD6">
        <w:rPr>
          <w:i/>
        </w:rPr>
        <w:t>YourInitials</w:t>
      </w:r>
      <w:r w:rsidR="00434AD6">
        <w:t>.ipt</w:t>
      </w:r>
      <w:proofErr w:type="spellEnd"/>
      <w:r w:rsidR="00434AD6">
        <w:t xml:space="preserve"> to your Button Maker project folder.</w:t>
      </w:r>
    </w:p>
    <w:p w:rsidR="004058C0" w:rsidRDefault="008F459C" w:rsidP="00434AD6">
      <w:pPr>
        <w:pStyle w:val="PictureCentered"/>
      </w:pPr>
      <w:r>
        <w:rPr>
          <w:b/>
          <w:noProof/>
          <w:sz w:val="32"/>
          <w:szCs w:val="32"/>
        </w:rPr>
        <w:lastRenderedPageBreak/>
        <w:drawing>
          <wp:inline distT="0" distB="0" distL="0" distR="0" wp14:anchorId="159CD039" wp14:editId="3BECDD8B">
            <wp:extent cx="5943600" cy="7837260"/>
            <wp:effectExtent l="0" t="0" r="0" b="0"/>
            <wp:docPr id="5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6"/>
                    <a:srcRect/>
                    <a:stretch>
                      <a:fillRect/>
                    </a:stretch>
                  </pic:blipFill>
                  <pic:spPr bwMode="auto">
                    <a:xfrm>
                      <a:off x="0" y="0"/>
                      <a:ext cx="5943600" cy="7837260"/>
                    </a:xfrm>
                    <a:prstGeom prst="rect">
                      <a:avLst/>
                    </a:prstGeom>
                    <a:noFill/>
                    <a:ln w="9525">
                      <a:noFill/>
                      <a:miter lim="800000"/>
                      <a:headEnd/>
                      <a:tailEnd/>
                    </a:ln>
                  </pic:spPr>
                </pic:pic>
              </a:graphicData>
            </a:graphic>
          </wp:inline>
        </w:drawing>
      </w:r>
    </w:p>
    <w:p w:rsidR="00763CC7" w:rsidRDefault="00763CC7" w:rsidP="00434AD6">
      <w:pPr>
        <w:pStyle w:val="PictureCentered"/>
      </w:pPr>
    </w:p>
    <w:p w:rsidR="00763CC7" w:rsidRPr="00FF68F8" w:rsidRDefault="00763CC7" w:rsidP="00434AD6">
      <w:pPr>
        <w:pStyle w:val="PictureCentered"/>
      </w:pPr>
    </w:p>
    <w:p w:rsidR="008F459C" w:rsidRDefault="008F459C">
      <w:pPr>
        <w:rPr>
          <w:rFonts w:cs="Arial"/>
          <w:b/>
        </w:rPr>
      </w:pPr>
      <w:r>
        <w:rPr>
          <w:rFonts w:cs="Arial"/>
          <w:b/>
        </w:rPr>
        <w:br w:type="page"/>
      </w:r>
    </w:p>
    <w:p w:rsidR="00763CC7" w:rsidRPr="00763CC7" w:rsidRDefault="00763CC7" w:rsidP="00763CC7">
      <w:pPr>
        <w:ind w:left="360"/>
        <w:rPr>
          <w:rFonts w:cs="Arial"/>
          <w:b/>
        </w:rPr>
      </w:pPr>
      <w:r w:rsidRPr="00763CC7">
        <w:rPr>
          <w:rFonts w:cs="Arial"/>
          <w:b/>
        </w:rPr>
        <w:lastRenderedPageBreak/>
        <w:t>Sweep</w:t>
      </w:r>
    </w:p>
    <w:p w:rsidR="00763CC7" w:rsidRPr="00763CC7" w:rsidRDefault="00763CC7" w:rsidP="00763CC7">
      <w:pPr>
        <w:jc w:val="center"/>
      </w:pPr>
      <w:r>
        <w:rPr>
          <w:noProof/>
        </w:rPr>
        <w:drawing>
          <wp:inline distT="0" distB="0" distL="0" distR="0" wp14:anchorId="045106A4" wp14:editId="3378714F">
            <wp:extent cx="1950085" cy="355028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7" cstate="print">
                      <a:extLst>
                        <a:ext uri="{28A0092B-C50C-407E-A947-70E740481C1C}">
                          <a14:useLocalDpi xmlns:a14="http://schemas.microsoft.com/office/drawing/2010/main"/>
                        </a:ext>
                      </a:extLst>
                    </a:blip>
                    <a:srcRect/>
                    <a:stretch>
                      <a:fillRect/>
                    </a:stretch>
                  </pic:blipFill>
                  <pic:spPr bwMode="auto">
                    <a:xfrm>
                      <a:off x="0" y="0"/>
                      <a:ext cx="1950085" cy="3550285"/>
                    </a:xfrm>
                    <a:prstGeom prst="rect">
                      <a:avLst/>
                    </a:prstGeom>
                    <a:noFill/>
                    <a:ln>
                      <a:noFill/>
                    </a:ln>
                  </pic:spPr>
                </pic:pic>
              </a:graphicData>
            </a:graphic>
          </wp:inline>
        </w:drawing>
      </w:r>
      <w:r>
        <w:rPr>
          <w:noProof/>
        </w:rPr>
        <w:drawing>
          <wp:inline distT="0" distB="0" distL="0" distR="0" wp14:anchorId="2E9FB23A" wp14:editId="3F851C55">
            <wp:extent cx="1828800" cy="355028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8" cstate="print">
                      <a:extLst>
                        <a:ext uri="{28A0092B-C50C-407E-A947-70E740481C1C}">
                          <a14:useLocalDpi xmlns:a14="http://schemas.microsoft.com/office/drawing/2010/main"/>
                        </a:ext>
                      </a:extLst>
                    </a:blip>
                    <a:srcRect/>
                    <a:stretch>
                      <a:fillRect/>
                    </a:stretch>
                  </pic:blipFill>
                  <pic:spPr bwMode="auto">
                    <a:xfrm>
                      <a:off x="0" y="0"/>
                      <a:ext cx="1828800" cy="3550285"/>
                    </a:xfrm>
                    <a:prstGeom prst="rect">
                      <a:avLst/>
                    </a:prstGeom>
                    <a:noFill/>
                    <a:ln>
                      <a:noFill/>
                    </a:ln>
                  </pic:spPr>
                </pic:pic>
              </a:graphicData>
            </a:graphic>
          </wp:inline>
        </w:drawing>
      </w:r>
    </w:p>
    <w:p w:rsidR="00763CC7" w:rsidRPr="00763CC7" w:rsidRDefault="00763CC7" w:rsidP="00763CC7"/>
    <w:p w:rsidR="00763CC7" w:rsidRPr="00763CC7" w:rsidRDefault="00763CC7" w:rsidP="00763CC7">
      <w:pPr>
        <w:pStyle w:val="ActivityNumbers"/>
      </w:pPr>
      <w:r w:rsidRPr="00763CC7">
        <w:t xml:space="preserve">The sweep function allows the user to extrude a closed profile along a path. The path may be open or closed. The profile and the path must exist as two separate sketches. Open the file called </w:t>
      </w:r>
      <w:r w:rsidRPr="00763CC7">
        <w:rPr>
          <w:b/>
        </w:rPr>
        <w:t>Paper Clip</w:t>
      </w:r>
      <w:r w:rsidRPr="00763CC7">
        <w:t>. Use the sweep function to extrude the circle along the existing path to create the form of a paper clip. Save the file as a different name.</w:t>
      </w:r>
    </w:p>
    <w:p w:rsidR="00763CC7" w:rsidRPr="00763CC7" w:rsidRDefault="00763CC7" w:rsidP="00763CC7"/>
    <w:tbl>
      <w:tblPr>
        <w:tblW w:w="0" w:type="auto"/>
        <w:tblInd w:w="738" w:type="dxa"/>
        <w:tblLook w:val="01E0" w:firstRow="1" w:lastRow="1" w:firstColumn="1" w:lastColumn="1" w:noHBand="0" w:noVBand="0"/>
      </w:tblPr>
      <w:tblGrid>
        <w:gridCol w:w="3330"/>
        <w:gridCol w:w="4680"/>
      </w:tblGrid>
      <w:tr w:rsidR="00763CC7" w:rsidRPr="00763CC7" w:rsidTr="008651CB">
        <w:tc>
          <w:tcPr>
            <w:tcW w:w="3330" w:type="dxa"/>
          </w:tcPr>
          <w:p w:rsidR="00763CC7" w:rsidRPr="00763CC7" w:rsidRDefault="00763CC7" w:rsidP="00763CC7">
            <w:r w:rsidRPr="00763CC7">
              <w:t>CAD file name and location:</w:t>
            </w:r>
          </w:p>
        </w:tc>
        <w:tc>
          <w:tcPr>
            <w:tcW w:w="4680" w:type="dxa"/>
            <w:tcBorders>
              <w:bottom w:val="single" w:sz="4" w:space="0" w:color="auto"/>
            </w:tcBorders>
          </w:tcPr>
          <w:p w:rsidR="00763CC7" w:rsidRPr="00763CC7" w:rsidRDefault="00763CC7" w:rsidP="00763CC7"/>
        </w:tc>
      </w:tr>
    </w:tbl>
    <w:p w:rsidR="00763CC7" w:rsidRPr="00763CC7" w:rsidRDefault="00763CC7" w:rsidP="00763CC7"/>
    <w:p w:rsidR="002C78AB" w:rsidRDefault="002C78AB" w:rsidP="002C78AB">
      <w:pPr>
        <w:pStyle w:val="ActivitySection"/>
      </w:pPr>
      <w:r>
        <w:t>Conclusion</w:t>
      </w:r>
    </w:p>
    <w:p w:rsidR="00EF5770" w:rsidRPr="00D37FFD" w:rsidRDefault="00F84CFB" w:rsidP="00D37FFD">
      <w:pPr>
        <w:pStyle w:val="ActivityNumbers"/>
        <w:numPr>
          <w:ilvl w:val="0"/>
          <w:numId w:val="36"/>
        </w:numPr>
      </w:pPr>
      <w:r w:rsidRPr="00D37FFD">
        <w:t xml:space="preserve">What </w:t>
      </w:r>
      <w:r w:rsidR="00D37FFD" w:rsidRPr="00D37FFD">
        <w:t>3D CAD functions</w:t>
      </w:r>
      <w:r w:rsidRPr="00D37FFD">
        <w:t xml:space="preserve"> </w:t>
      </w:r>
      <w:r w:rsidR="00D37FFD" w:rsidRPr="00D37FFD">
        <w:t>could</w:t>
      </w:r>
      <w:r w:rsidRPr="00D37FFD">
        <w:t xml:space="preserve"> be used to </w:t>
      </w:r>
      <w:r w:rsidR="00D37FFD" w:rsidRPr="00D37FFD">
        <w:t>create a</w:t>
      </w:r>
      <w:r w:rsidR="004058C0">
        <w:t xml:space="preserve"> wire coat hanger?</w:t>
      </w:r>
    </w:p>
    <w:p w:rsidR="007A084F" w:rsidRPr="00D37FFD" w:rsidRDefault="007A084F" w:rsidP="006B6E26"/>
    <w:p w:rsidR="00D37FFD" w:rsidRDefault="00D37FFD" w:rsidP="006B6E26"/>
    <w:p w:rsidR="00D37FFD" w:rsidRDefault="00D37FFD" w:rsidP="006B6E26"/>
    <w:p w:rsidR="00F7052D" w:rsidRDefault="00F7052D" w:rsidP="006B6E26"/>
    <w:p w:rsidR="00D37FFD" w:rsidRPr="00D37FFD" w:rsidRDefault="00D37FFD" w:rsidP="006B6E26"/>
    <w:p w:rsidR="007A084F" w:rsidRPr="00D37FFD" w:rsidRDefault="007A084F" w:rsidP="006B6E26"/>
    <w:p w:rsidR="007A084F" w:rsidRPr="00D37FFD" w:rsidRDefault="007A084F" w:rsidP="006B6E26"/>
    <w:p w:rsidR="00F84CFB" w:rsidRPr="00D37FFD" w:rsidRDefault="00F84CFB" w:rsidP="006B6E26">
      <w:pPr>
        <w:pStyle w:val="ActivityNumbers"/>
      </w:pPr>
      <w:r w:rsidRPr="00D37FFD">
        <w:t xml:space="preserve">What feature would be used to create a </w:t>
      </w:r>
      <w:r w:rsidR="007F2EE8" w:rsidRPr="00D37FFD">
        <w:t xml:space="preserve">3D representation of </w:t>
      </w:r>
      <w:r w:rsidR="00D37FFD" w:rsidRPr="00D37FFD">
        <w:t>a</w:t>
      </w:r>
      <w:r w:rsidRPr="00D37FFD">
        <w:t xml:space="preserve"> spindle</w:t>
      </w:r>
      <w:r w:rsidR="00D37FFD" w:rsidRPr="00D37FFD">
        <w:t xml:space="preserve"> that was created on a wood lathe?</w:t>
      </w:r>
    </w:p>
    <w:p w:rsidR="007A084F" w:rsidRPr="00F7052D" w:rsidRDefault="007A084F" w:rsidP="00F7052D"/>
    <w:p w:rsidR="00D37FFD" w:rsidRPr="00F7052D" w:rsidRDefault="00D37FFD" w:rsidP="00F7052D"/>
    <w:p w:rsidR="00F7052D" w:rsidRPr="00F7052D" w:rsidRDefault="00F7052D" w:rsidP="00F7052D"/>
    <w:p w:rsidR="00D37FFD" w:rsidRPr="00F7052D" w:rsidRDefault="00D37FFD" w:rsidP="00F7052D"/>
    <w:p w:rsidR="00F7052D" w:rsidRPr="00F7052D" w:rsidRDefault="00F7052D" w:rsidP="00F7052D"/>
    <w:p w:rsidR="007A084F" w:rsidRPr="00F7052D" w:rsidRDefault="007A084F" w:rsidP="00F7052D"/>
    <w:p w:rsidR="007A084F" w:rsidRPr="00F7052D" w:rsidRDefault="007A084F" w:rsidP="00F7052D"/>
    <w:p w:rsidR="00317C56" w:rsidRDefault="00317C56" w:rsidP="00317C56">
      <w:pPr>
        <w:pStyle w:val="ActivityNumbers"/>
      </w:pPr>
      <w:r>
        <w:t>For each of the following, sketch a 2D shape and an axis of rotation that you could use to model each of the following solid forms using the Revolve function within 3D modeling software. Dimension each sketch and indicate the axis of rotation that you would use. You may use software to check your answers.</w:t>
      </w:r>
    </w:p>
    <w:p w:rsidR="00317C56" w:rsidRDefault="00317C56" w:rsidP="00317C56">
      <w:pPr>
        <w:pStyle w:val="ActivityNumbers"/>
        <w:numPr>
          <w:ilvl w:val="0"/>
          <w:numId w:val="0"/>
        </w:numPr>
        <w:ind w:left="900"/>
      </w:pPr>
    </w:p>
    <w:p w:rsidR="00317C56" w:rsidRDefault="00317C56" w:rsidP="00317C56">
      <w:pPr>
        <w:pStyle w:val="ActivityNumbers"/>
        <w:numPr>
          <w:ilvl w:val="1"/>
          <w:numId w:val="31"/>
        </w:numPr>
      </w:pPr>
      <w:r>
        <w:t xml:space="preserve">A solid cylinder with a diameter of 3.5 inches and a height of 7 in. Be sure to dimension the shape. </w:t>
      </w:r>
    </w:p>
    <w:p w:rsidR="00317C56" w:rsidRDefault="00317C56" w:rsidP="00317C56">
      <w:pPr>
        <w:pStyle w:val="ActivityNumbers"/>
        <w:numPr>
          <w:ilvl w:val="0"/>
          <w:numId w:val="0"/>
        </w:numPr>
        <w:ind w:left="360"/>
      </w:pPr>
    </w:p>
    <w:p w:rsidR="00317C56" w:rsidRDefault="00317C56" w:rsidP="00317C56">
      <w:pPr>
        <w:pStyle w:val="ActivityNumbers"/>
        <w:numPr>
          <w:ilvl w:val="0"/>
          <w:numId w:val="0"/>
        </w:numPr>
        <w:ind w:left="360"/>
      </w:pPr>
    </w:p>
    <w:p w:rsidR="00317C56" w:rsidRDefault="00317C56" w:rsidP="00317C56">
      <w:pPr>
        <w:pStyle w:val="ActivityNumbers"/>
        <w:numPr>
          <w:ilvl w:val="0"/>
          <w:numId w:val="0"/>
        </w:numPr>
        <w:ind w:left="360"/>
      </w:pPr>
    </w:p>
    <w:p w:rsidR="00317C56" w:rsidRDefault="00317C56" w:rsidP="00317C56">
      <w:pPr>
        <w:pStyle w:val="ActivityNumbers"/>
        <w:numPr>
          <w:ilvl w:val="0"/>
          <w:numId w:val="0"/>
        </w:numPr>
        <w:ind w:left="360"/>
      </w:pPr>
    </w:p>
    <w:p w:rsidR="00317C56" w:rsidRDefault="00317C56" w:rsidP="00317C56">
      <w:pPr>
        <w:pStyle w:val="ActivityNumbers"/>
        <w:numPr>
          <w:ilvl w:val="1"/>
          <w:numId w:val="31"/>
        </w:numPr>
      </w:pPr>
      <w:r>
        <w:t xml:space="preserve">A solid sphere using the </w:t>
      </w:r>
      <w:r w:rsidRPr="00317C56">
        <w:rPr>
          <w:b/>
        </w:rPr>
        <w:t xml:space="preserve">Revolve </w:t>
      </w:r>
      <w:r>
        <w:t>function? What rotation angle would you use?</w:t>
      </w:r>
    </w:p>
    <w:p w:rsidR="00317C56" w:rsidRDefault="00317C56" w:rsidP="00317C56">
      <w:pPr>
        <w:pStyle w:val="ActivityNumbers"/>
        <w:numPr>
          <w:ilvl w:val="0"/>
          <w:numId w:val="0"/>
        </w:numPr>
        <w:ind w:left="720"/>
      </w:pPr>
    </w:p>
    <w:p w:rsidR="00317C56" w:rsidRDefault="00317C56" w:rsidP="00317C56">
      <w:pPr>
        <w:pStyle w:val="ActivityNumbers"/>
        <w:numPr>
          <w:ilvl w:val="0"/>
          <w:numId w:val="0"/>
        </w:numPr>
        <w:ind w:left="720"/>
      </w:pPr>
    </w:p>
    <w:p w:rsidR="00317C56" w:rsidRDefault="00317C56" w:rsidP="00317C56">
      <w:pPr>
        <w:pStyle w:val="ActivityNumbers"/>
        <w:numPr>
          <w:ilvl w:val="0"/>
          <w:numId w:val="0"/>
        </w:numPr>
        <w:ind w:left="720"/>
      </w:pPr>
    </w:p>
    <w:p w:rsidR="007C30BA" w:rsidRDefault="00317C56" w:rsidP="007C30BA">
      <w:pPr>
        <w:pStyle w:val="ActivityNumbers"/>
      </w:pPr>
      <w:r>
        <w:t>For each of the following, describe the solid form that would result from rotating the given shape about the axis of rotation by the given rotation angle. The</w:t>
      </w:r>
      <w:r w:rsidR="00B6549A">
        <w:t>n sketch the resulting 3D shape and indicate important dimensions.</w:t>
      </w:r>
    </w:p>
    <w:tbl>
      <w:tblPr>
        <w:tblStyle w:val="TableGrid"/>
        <w:tblpPr w:leftFromText="180" w:rightFromText="180" w:vertAnchor="text" w:horzAnchor="margin" w:tblpXSpec="center" w:tblpY="4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
        <w:gridCol w:w="4619"/>
        <w:gridCol w:w="3049"/>
      </w:tblGrid>
      <w:tr w:rsidR="007C30BA" w:rsidTr="00B6549A">
        <w:tc>
          <w:tcPr>
            <w:tcW w:w="417" w:type="dxa"/>
          </w:tcPr>
          <w:p w:rsidR="007C30BA" w:rsidRDefault="007C30BA" w:rsidP="007C30BA">
            <w:pPr>
              <w:pStyle w:val="ActivityNumbers"/>
              <w:numPr>
                <w:ilvl w:val="0"/>
                <w:numId w:val="0"/>
              </w:numPr>
              <w:rPr>
                <w:noProof/>
              </w:rPr>
            </w:pPr>
            <w:r>
              <w:rPr>
                <w:noProof/>
              </w:rPr>
              <w:t>a.</w:t>
            </w:r>
          </w:p>
        </w:tc>
        <w:tc>
          <w:tcPr>
            <w:tcW w:w="4202" w:type="dxa"/>
          </w:tcPr>
          <w:p w:rsidR="007C30BA" w:rsidRDefault="00B6549A" w:rsidP="007C30BA">
            <w:pPr>
              <w:pStyle w:val="ActivityNumbers"/>
              <w:numPr>
                <w:ilvl w:val="0"/>
                <w:numId w:val="0"/>
              </w:numPr>
            </w:pPr>
            <w:r>
              <w:object w:dxaOrig="3996" w:dyaOrig="5148">
                <v:shape id="_x0000_i1026" type="#_x0000_t75" style="width:139.8pt;height:180pt" o:ole="">
                  <v:imagedata r:id="rId89" o:title=""/>
                </v:shape>
                <o:OLEObject Type="Embed" ProgID="PBrush" ShapeID="_x0000_i1026" DrawAspect="Content" ObjectID="_1404306009" r:id="rId90"/>
              </w:object>
            </w:r>
          </w:p>
        </w:tc>
        <w:tc>
          <w:tcPr>
            <w:tcW w:w="3049" w:type="dxa"/>
          </w:tcPr>
          <w:p w:rsidR="007C30BA" w:rsidRDefault="007C30BA" w:rsidP="007C30BA">
            <w:pPr>
              <w:pStyle w:val="ActivityNumbers"/>
              <w:numPr>
                <w:ilvl w:val="0"/>
                <w:numId w:val="0"/>
              </w:numPr>
              <w:rPr>
                <w:noProof/>
              </w:rPr>
            </w:pPr>
          </w:p>
        </w:tc>
      </w:tr>
      <w:tr w:rsidR="007C30BA" w:rsidTr="00B6549A">
        <w:tc>
          <w:tcPr>
            <w:tcW w:w="417" w:type="dxa"/>
          </w:tcPr>
          <w:p w:rsidR="007C30BA" w:rsidRDefault="007C30BA" w:rsidP="007C30BA">
            <w:pPr>
              <w:pStyle w:val="ActivityNumbers"/>
              <w:numPr>
                <w:ilvl w:val="0"/>
                <w:numId w:val="0"/>
              </w:numPr>
            </w:pPr>
            <w:r>
              <w:lastRenderedPageBreak/>
              <w:t>b.</w:t>
            </w:r>
          </w:p>
        </w:tc>
        <w:tc>
          <w:tcPr>
            <w:tcW w:w="4202" w:type="dxa"/>
          </w:tcPr>
          <w:p w:rsidR="007C30BA" w:rsidRDefault="00B6549A" w:rsidP="007C30BA">
            <w:pPr>
              <w:pStyle w:val="ActivityNumbers"/>
              <w:numPr>
                <w:ilvl w:val="0"/>
                <w:numId w:val="0"/>
              </w:numPr>
            </w:pPr>
            <w:r>
              <w:object w:dxaOrig="5580" w:dyaOrig="5148">
                <v:shape id="_x0000_i1027" type="#_x0000_t75" style="width:220.2pt;height:203.4pt" o:ole="">
                  <v:imagedata r:id="rId91" o:title=""/>
                </v:shape>
                <o:OLEObject Type="Embed" ProgID="PBrush" ShapeID="_x0000_i1027" DrawAspect="Content" ObjectID="_1404306010" r:id="rId92"/>
              </w:object>
            </w:r>
          </w:p>
        </w:tc>
        <w:tc>
          <w:tcPr>
            <w:tcW w:w="3049" w:type="dxa"/>
          </w:tcPr>
          <w:p w:rsidR="007C30BA" w:rsidRDefault="007C30BA" w:rsidP="007C30BA">
            <w:pPr>
              <w:pStyle w:val="ActivityNumbers"/>
              <w:numPr>
                <w:ilvl w:val="0"/>
                <w:numId w:val="0"/>
              </w:numPr>
            </w:pPr>
          </w:p>
        </w:tc>
      </w:tr>
    </w:tbl>
    <w:p w:rsidR="007C30BA" w:rsidRDefault="007C30BA" w:rsidP="00B6549A">
      <w:pPr>
        <w:pStyle w:val="ActivityNumbers"/>
        <w:numPr>
          <w:ilvl w:val="0"/>
          <w:numId w:val="0"/>
        </w:numPr>
      </w:pPr>
    </w:p>
    <w:p w:rsidR="00F7052D" w:rsidRPr="00F7052D" w:rsidRDefault="00F7052D" w:rsidP="006B6E26">
      <w:pPr>
        <w:pStyle w:val="ActivityNumbers"/>
      </w:pPr>
      <w:r w:rsidRPr="00F7052D">
        <w:t xml:space="preserve">How does a 3D CAD solid model program </w:t>
      </w:r>
      <w:r w:rsidR="00620662">
        <w:t>display the progression of work involved in creating a model?</w:t>
      </w:r>
    </w:p>
    <w:p w:rsidR="00F7052D" w:rsidRPr="00D37FFD" w:rsidRDefault="00F7052D" w:rsidP="00F7052D"/>
    <w:p w:rsidR="00F7052D" w:rsidRDefault="00F7052D" w:rsidP="00F7052D"/>
    <w:p w:rsidR="00F7052D" w:rsidRDefault="00F7052D" w:rsidP="00F7052D"/>
    <w:p w:rsidR="00F7052D" w:rsidRDefault="00F7052D" w:rsidP="00F7052D"/>
    <w:p w:rsidR="00F7052D" w:rsidRPr="00D37FFD" w:rsidRDefault="00F7052D" w:rsidP="00F7052D"/>
    <w:p w:rsidR="00F7052D" w:rsidRPr="00D37FFD" w:rsidRDefault="00F7052D" w:rsidP="00F7052D"/>
    <w:p w:rsidR="00F7052D" w:rsidRPr="00D37FFD" w:rsidRDefault="00F7052D" w:rsidP="00F7052D"/>
    <w:p w:rsidR="007F2EE8" w:rsidRPr="00F7052D" w:rsidRDefault="00F7052D" w:rsidP="00F7052D">
      <w:pPr>
        <w:pStyle w:val="ActivityNumbers"/>
      </w:pPr>
      <w:r w:rsidRPr="00F7052D">
        <w:t xml:space="preserve">If a mistake is made, how does the user make a correction without using the </w:t>
      </w:r>
      <w:r w:rsidRPr="000D4C9A">
        <w:t>undo</w:t>
      </w:r>
      <w:r w:rsidR="004058C0">
        <w:t xml:space="preserve"> function?</w:t>
      </w:r>
    </w:p>
    <w:sectPr w:rsidR="007F2EE8" w:rsidRPr="00F7052D" w:rsidSect="006C7A95">
      <w:footerReference w:type="default" r:id="rId93"/>
      <w:pgSz w:w="12240" w:h="15840"/>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69FF" w:rsidRDefault="00E569FF">
      <w:r>
        <w:separator/>
      </w:r>
    </w:p>
  </w:endnote>
  <w:endnote w:type="continuationSeparator" w:id="0">
    <w:p w:rsidR="00E569FF" w:rsidRDefault="00E569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589" w:rsidRDefault="004C0C45">
    <w:pPr>
      <w:pStyle w:val="Footer"/>
      <w:rPr>
        <w:rFonts w:cs="Arial"/>
        <w:szCs w:val="20"/>
      </w:rPr>
    </w:pPr>
    <w:r>
      <w:rPr>
        <w:rFonts w:cs="Arial"/>
        <w:szCs w:val="20"/>
      </w:rPr>
      <w:t xml:space="preserve">Project Lead The Way, Inc. ● Copyright 2012 ● </w:t>
    </w:r>
    <w:r w:rsidR="000B7589">
      <w:rPr>
        <w:rFonts w:cs="Arial"/>
        <w:szCs w:val="20"/>
      </w:rPr>
      <w:t xml:space="preserve">IED – </w:t>
    </w:r>
    <w:r w:rsidR="00F2747A" w:rsidRPr="00F2747A">
      <w:rPr>
        <w:rFonts w:cs="Arial"/>
        <w:szCs w:val="20"/>
      </w:rPr>
      <w:t xml:space="preserve">Activity 5.5 CAD Model Features </w:t>
    </w:r>
    <w:r w:rsidR="000B7589">
      <w:rPr>
        <w:rFonts w:cs="Arial"/>
        <w:szCs w:val="20"/>
      </w:rPr>
      <w:t xml:space="preserve">– Page </w:t>
    </w:r>
    <w:r w:rsidR="00C9789D">
      <w:rPr>
        <w:rStyle w:val="PageNumber"/>
        <w:rFonts w:cs="Arial"/>
        <w:szCs w:val="20"/>
      </w:rPr>
      <w:fldChar w:fldCharType="begin"/>
    </w:r>
    <w:r w:rsidR="000B7589">
      <w:rPr>
        <w:rStyle w:val="PageNumber"/>
        <w:rFonts w:cs="Arial"/>
        <w:szCs w:val="20"/>
      </w:rPr>
      <w:instrText xml:space="preserve"> PAGE </w:instrText>
    </w:r>
    <w:r w:rsidR="00C9789D">
      <w:rPr>
        <w:rStyle w:val="PageNumber"/>
        <w:rFonts w:cs="Arial"/>
        <w:szCs w:val="20"/>
      </w:rPr>
      <w:fldChar w:fldCharType="separate"/>
    </w:r>
    <w:r w:rsidR="00B64C57">
      <w:rPr>
        <w:rStyle w:val="PageNumber"/>
        <w:rFonts w:cs="Arial"/>
        <w:noProof/>
        <w:szCs w:val="20"/>
      </w:rPr>
      <w:t>27</w:t>
    </w:r>
    <w:r w:rsidR="00C9789D">
      <w:rPr>
        <w:rStyle w:val="PageNumber"/>
        <w:rFonts w:cs="Arial"/>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69FF" w:rsidRDefault="00E569FF">
      <w:r>
        <w:separator/>
      </w:r>
    </w:p>
  </w:footnote>
  <w:footnote w:type="continuationSeparator" w:id="0">
    <w:p w:rsidR="00E569FF" w:rsidRDefault="00E569F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42" type="#_x0000_t75" style="width:12.6pt;height:12.6pt" o:bullet="t">
        <v:imagedata r:id="rId1" o:title="mso1DB"/>
      </v:shape>
    </w:pict>
  </w:numPicBullet>
  <w:abstractNum w:abstractNumId="0">
    <w:nsid w:val="00254BE4"/>
    <w:multiLevelType w:val="hybridMultilevel"/>
    <w:tmpl w:val="3196D52C"/>
    <w:lvl w:ilvl="0" w:tplc="7890CC10">
      <w:start w:val="1"/>
      <w:numFmt w:val="bullet"/>
      <w:pStyle w:val="Activitybullet"/>
      <w:lvlText w:val=""/>
      <w:lvlJc w:val="left"/>
      <w:pPr>
        <w:tabs>
          <w:tab w:val="num" w:pos="1080"/>
        </w:tabs>
        <w:ind w:left="1080" w:hanging="360"/>
      </w:pPr>
      <w:rPr>
        <w:rFonts w:ascii="Symbol" w:hAnsi="Symbol" w:hint="default"/>
        <w:sz w:val="24"/>
        <w:szCs w:val="24"/>
      </w:rPr>
    </w:lvl>
    <w:lvl w:ilvl="1" w:tplc="04090003">
      <w:start w:val="1"/>
      <w:numFmt w:val="bullet"/>
      <w:lvlText w:val="o"/>
      <w:lvlJc w:val="left"/>
      <w:pPr>
        <w:tabs>
          <w:tab w:val="num" w:pos="180"/>
        </w:tabs>
        <w:ind w:left="180" w:hanging="360"/>
      </w:pPr>
      <w:rPr>
        <w:rFonts w:ascii="Courier New" w:hAnsi="Courier New" w:cs="Courier New" w:hint="default"/>
      </w:rPr>
    </w:lvl>
    <w:lvl w:ilvl="2" w:tplc="04090005">
      <w:start w:val="1"/>
      <w:numFmt w:val="bullet"/>
      <w:lvlText w:val=""/>
      <w:lvlJc w:val="left"/>
      <w:pPr>
        <w:tabs>
          <w:tab w:val="num" w:pos="900"/>
        </w:tabs>
        <w:ind w:left="900" w:hanging="360"/>
      </w:pPr>
      <w:rPr>
        <w:rFonts w:ascii="Wingdings" w:hAnsi="Wingdings" w:hint="default"/>
      </w:rPr>
    </w:lvl>
    <w:lvl w:ilvl="3" w:tplc="04090001">
      <w:start w:val="1"/>
      <w:numFmt w:val="bullet"/>
      <w:lvlText w:val=""/>
      <w:lvlJc w:val="left"/>
      <w:pPr>
        <w:tabs>
          <w:tab w:val="num" w:pos="1620"/>
        </w:tabs>
        <w:ind w:left="1620" w:hanging="360"/>
      </w:pPr>
      <w:rPr>
        <w:rFonts w:ascii="Symbol" w:hAnsi="Symbol" w:hint="default"/>
      </w:rPr>
    </w:lvl>
    <w:lvl w:ilvl="4" w:tplc="04090003" w:tentative="1">
      <w:start w:val="1"/>
      <w:numFmt w:val="bullet"/>
      <w:lvlText w:val="o"/>
      <w:lvlJc w:val="left"/>
      <w:pPr>
        <w:tabs>
          <w:tab w:val="num" w:pos="2340"/>
        </w:tabs>
        <w:ind w:left="2340" w:hanging="360"/>
      </w:pPr>
      <w:rPr>
        <w:rFonts w:ascii="Courier New" w:hAnsi="Courier New" w:cs="Courier New" w:hint="default"/>
      </w:rPr>
    </w:lvl>
    <w:lvl w:ilvl="5" w:tplc="04090005" w:tentative="1">
      <w:start w:val="1"/>
      <w:numFmt w:val="bullet"/>
      <w:lvlText w:val=""/>
      <w:lvlJc w:val="left"/>
      <w:pPr>
        <w:tabs>
          <w:tab w:val="num" w:pos="3060"/>
        </w:tabs>
        <w:ind w:left="3060" w:hanging="360"/>
      </w:pPr>
      <w:rPr>
        <w:rFonts w:ascii="Wingdings" w:hAnsi="Wingdings" w:hint="default"/>
      </w:rPr>
    </w:lvl>
    <w:lvl w:ilvl="6" w:tplc="04090001" w:tentative="1">
      <w:start w:val="1"/>
      <w:numFmt w:val="bullet"/>
      <w:lvlText w:val=""/>
      <w:lvlJc w:val="left"/>
      <w:pPr>
        <w:tabs>
          <w:tab w:val="num" w:pos="3780"/>
        </w:tabs>
        <w:ind w:left="3780" w:hanging="360"/>
      </w:pPr>
      <w:rPr>
        <w:rFonts w:ascii="Symbol" w:hAnsi="Symbol" w:hint="default"/>
      </w:rPr>
    </w:lvl>
    <w:lvl w:ilvl="7" w:tplc="04090003" w:tentative="1">
      <w:start w:val="1"/>
      <w:numFmt w:val="bullet"/>
      <w:lvlText w:val="o"/>
      <w:lvlJc w:val="left"/>
      <w:pPr>
        <w:tabs>
          <w:tab w:val="num" w:pos="4500"/>
        </w:tabs>
        <w:ind w:left="4500" w:hanging="360"/>
      </w:pPr>
      <w:rPr>
        <w:rFonts w:ascii="Courier New" w:hAnsi="Courier New" w:cs="Courier New" w:hint="default"/>
      </w:rPr>
    </w:lvl>
    <w:lvl w:ilvl="8" w:tplc="04090005" w:tentative="1">
      <w:start w:val="1"/>
      <w:numFmt w:val="bullet"/>
      <w:lvlText w:val=""/>
      <w:lvlJc w:val="left"/>
      <w:pPr>
        <w:tabs>
          <w:tab w:val="num" w:pos="5220"/>
        </w:tabs>
        <w:ind w:left="5220" w:hanging="360"/>
      </w:pPr>
      <w:rPr>
        <w:rFonts w:ascii="Wingdings" w:hAnsi="Wingdings" w:hint="default"/>
      </w:rPr>
    </w:lvl>
  </w:abstractNum>
  <w:abstractNum w:abstractNumId="1">
    <w:nsid w:val="01BA6008"/>
    <w:multiLevelType w:val="multilevel"/>
    <w:tmpl w:val="8EEED9D2"/>
    <w:styleLink w:val="MatrixBulleted10pt"/>
    <w:lvl w:ilvl="0">
      <w:start w:val="1"/>
      <w:numFmt w:val="bullet"/>
      <w:lvlText w:val=""/>
      <w:lvlJc w:val="left"/>
      <w:pPr>
        <w:tabs>
          <w:tab w:val="num" w:pos="360"/>
        </w:tabs>
        <w:ind w:left="360" w:hanging="360"/>
      </w:pPr>
      <w:rPr>
        <w:rFonts w:ascii="Symbol" w:hAnsi="Symbol"/>
        <w:sz w:val="20"/>
        <w:szCs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
    <w:nsid w:val="04736EB8"/>
    <w:multiLevelType w:val="hybridMultilevel"/>
    <w:tmpl w:val="3592B30A"/>
    <w:lvl w:ilvl="0" w:tplc="DF705930">
      <w:start w:val="1"/>
      <w:numFmt w:val="bullet"/>
      <w:pStyle w:val="activitybullet0"/>
      <w:lvlText w:val=""/>
      <w:lvlJc w:val="left"/>
      <w:pPr>
        <w:tabs>
          <w:tab w:val="num" w:pos="1080"/>
        </w:tabs>
        <w:ind w:left="129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818438A"/>
    <w:multiLevelType w:val="multilevel"/>
    <w:tmpl w:val="66E852D4"/>
    <w:styleLink w:val="AlphaCapital"/>
    <w:lvl w:ilvl="0">
      <w:start w:val="1"/>
      <w:numFmt w:val="upperLetter"/>
      <w:lvlText w:val="%1."/>
      <w:lvlJc w:val="left"/>
      <w:pPr>
        <w:tabs>
          <w:tab w:val="num" w:pos="1440"/>
        </w:tabs>
        <w:ind w:left="1440" w:hanging="360"/>
      </w:pPr>
      <w:rPr>
        <w:rFonts w:ascii="Arial" w:hAnsi="Arial"/>
        <w:bCs/>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0ACA0992"/>
    <w:multiLevelType w:val="multilevel"/>
    <w:tmpl w:val="FC0CE060"/>
    <w:styleLink w:val="ProcedureBullet"/>
    <w:lvl w:ilvl="0">
      <w:start w:val="1"/>
      <w:numFmt w:val="bullet"/>
      <w:lvlText w:val=""/>
      <w:lvlJc w:val="left"/>
      <w:pPr>
        <w:tabs>
          <w:tab w:val="num" w:pos="1080"/>
        </w:tabs>
        <w:ind w:left="1080" w:hanging="360"/>
      </w:pPr>
      <w:rPr>
        <w:rFonts w:ascii="Symbol" w:hAnsi="Symbol"/>
        <w:sz w:val="24"/>
      </w:rPr>
    </w:lvl>
    <w:lvl w:ilvl="1">
      <w:start w:val="1"/>
      <w:numFmt w:val="bullet"/>
      <w:lvlText w:val=""/>
      <w:lvlJc w:val="left"/>
      <w:pPr>
        <w:tabs>
          <w:tab w:val="num" w:pos="1800"/>
        </w:tabs>
        <w:ind w:left="1800" w:hanging="360"/>
      </w:pPr>
      <w:rPr>
        <w:rFonts w:ascii="Wingdings" w:hAnsi="Wingdings"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5">
    <w:nsid w:val="0CFC5613"/>
    <w:multiLevelType w:val="multilevel"/>
    <w:tmpl w:val="D0C6C1C0"/>
    <w:styleLink w:val="StylePicturebulletedBold"/>
    <w:lvl w:ilvl="0">
      <w:start w:val="1"/>
      <w:numFmt w:val="bullet"/>
      <w:lvlText w:val=""/>
      <w:lvlPicBulletId w:val="0"/>
      <w:lvlJc w:val="left"/>
      <w:pPr>
        <w:tabs>
          <w:tab w:val="num" w:pos="907"/>
        </w:tabs>
        <w:ind w:left="907" w:hanging="360"/>
      </w:pPr>
      <w:rPr>
        <w:rFonts w:ascii="Arial" w:hAnsi="Arial"/>
        <w:color w:val="auto"/>
        <w:spacing w:val="12"/>
        <w:sz w:val="24"/>
        <w:szCs w:val="24"/>
      </w:rPr>
    </w:lvl>
    <w:lvl w:ilvl="1">
      <w:start w:val="1"/>
      <w:numFmt w:val="bullet"/>
      <w:lvlText w:val="o"/>
      <w:lvlJc w:val="left"/>
      <w:pPr>
        <w:tabs>
          <w:tab w:val="num" w:pos="1627"/>
        </w:tabs>
        <w:ind w:left="1627" w:hanging="360"/>
      </w:pPr>
      <w:rPr>
        <w:rFonts w:ascii="Courier New" w:hAnsi="Courier New" w:cs="Courier New" w:hint="default"/>
      </w:rPr>
    </w:lvl>
    <w:lvl w:ilvl="2">
      <w:start w:val="1"/>
      <w:numFmt w:val="bullet"/>
      <w:lvlText w:val=""/>
      <w:lvlJc w:val="left"/>
      <w:pPr>
        <w:tabs>
          <w:tab w:val="num" w:pos="2347"/>
        </w:tabs>
        <w:ind w:left="2347" w:hanging="360"/>
      </w:pPr>
      <w:rPr>
        <w:rFonts w:ascii="Wingdings" w:hAnsi="Wingdings" w:hint="default"/>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hint="default"/>
      </w:rPr>
    </w:lvl>
  </w:abstractNum>
  <w:abstractNum w:abstractNumId="6">
    <w:nsid w:val="0D3E415A"/>
    <w:multiLevelType w:val="hybridMultilevel"/>
    <w:tmpl w:val="B6E295CA"/>
    <w:lvl w:ilvl="0" w:tplc="4EB4C294">
      <w:start w:val="1"/>
      <w:numFmt w:val="bullet"/>
      <w:pStyle w:val="StandardBullet"/>
      <w:lvlText w:val=""/>
      <w:lvlJc w:val="left"/>
      <w:pPr>
        <w:tabs>
          <w:tab w:val="num" w:pos="1800"/>
        </w:tabs>
        <w:ind w:left="180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01229AB"/>
    <w:multiLevelType w:val="hybridMultilevel"/>
    <w:tmpl w:val="88244404"/>
    <w:styleLink w:val="StyleNumbered"/>
    <w:lvl w:ilvl="0" w:tplc="FD10155E">
      <w:start w:val="1"/>
      <w:numFmt w:val="bullet"/>
      <w:pStyle w:val="MatrixBullets"/>
      <w:lvlText w:val=""/>
      <w:lvlJc w:val="left"/>
      <w:pPr>
        <w:tabs>
          <w:tab w:val="num" w:pos="144"/>
        </w:tabs>
        <w:ind w:left="144" w:hanging="144"/>
      </w:pPr>
      <w:rPr>
        <w:rFonts w:ascii="Symbol" w:hAnsi="Symbol" w:hint="default"/>
        <w:b w:val="0"/>
        <w:i w:val="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5F4675D"/>
    <w:multiLevelType w:val="multilevel"/>
    <w:tmpl w:val="892AA648"/>
    <w:styleLink w:val="SpecialPicturebulleted2"/>
    <w:lvl w:ilvl="0">
      <w:start w:val="1"/>
      <w:numFmt w:val="bullet"/>
      <w:lvlText w:val=""/>
      <w:lvlPicBulletId w:val="0"/>
      <w:lvlJc w:val="left"/>
      <w:pPr>
        <w:tabs>
          <w:tab w:val="num" w:pos="907"/>
        </w:tabs>
        <w:ind w:left="907" w:hanging="360"/>
      </w:pPr>
      <w:rPr>
        <w:rFonts w:ascii="Symbol" w:hAnsi="Symbol"/>
        <w:sz w:val="24"/>
      </w:rPr>
    </w:lvl>
    <w:lvl w:ilvl="1">
      <w:start w:val="1"/>
      <w:numFmt w:val="bullet"/>
      <w:lvlText w:val="o"/>
      <w:lvlJc w:val="left"/>
      <w:pPr>
        <w:tabs>
          <w:tab w:val="num" w:pos="1627"/>
        </w:tabs>
        <w:ind w:left="1627" w:hanging="360"/>
      </w:pPr>
      <w:rPr>
        <w:rFonts w:ascii="Courier New" w:hAnsi="Courier New" w:cs="Courier New" w:hint="default"/>
      </w:rPr>
    </w:lvl>
    <w:lvl w:ilvl="2">
      <w:start w:val="1"/>
      <w:numFmt w:val="bullet"/>
      <w:lvlText w:val=""/>
      <w:lvlJc w:val="left"/>
      <w:pPr>
        <w:tabs>
          <w:tab w:val="num" w:pos="2347"/>
        </w:tabs>
        <w:ind w:left="2347" w:hanging="360"/>
      </w:pPr>
      <w:rPr>
        <w:rFonts w:ascii="Wingdings" w:hAnsi="Wingdings" w:hint="default"/>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hint="default"/>
      </w:rPr>
    </w:lvl>
  </w:abstractNum>
  <w:abstractNum w:abstractNumId="9">
    <w:nsid w:val="1C7A3DCA"/>
    <w:multiLevelType w:val="multilevel"/>
    <w:tmpl w:val="8EEED9D2"/>
    <w:styleLink w:val="StyleMatrixBulleted10ptOutlinenumbered"/>
    <w:lvl w:ilvl="0">
      <w:start w:val="1"/>
      <w:numFmt w:val="bullet"/>
      <w:lvlText w:val=""/>
      <w:lvlJc w:val="left"/>
      <w:pPr>
        <w:tabs>
          <w:tab w:val="num" w:pos="360"/>
        </w:tabs>
        <w:ind w:left="360" w:hanging="360"/>
      </w:pPr>
      <w:rPr>
        <w:rFonts w:ascii="Arial" w:hAnsi="Arial"/>
        <w:sz w:val="20"/>
        <w:szCs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0">
    <w:nsid w:val="1E7B1C77"/>
    <w:multiLevelType w:val="multilevel"/>
    <w:tmpl w:val="EF508B80"/>
    <w:styleLink w:val="Special3rdLevelBullet"/>
    <w:lvl w:ilvl="0">
      <w:start w:val="1"/>
      <w:numFmt w:val="bullet"/>
      <w:lvlText w:val=""/>
      <w:lvlJc w:val="left"/>
      <w:pPr>
        <w:tabs>
          <w:tab w:val="num" w:pos="144"/>
        </w:tabs>
        <w:ind w:left="144" w:hanging="144"/>
      </w:pPr>
      <w:rPr>
        <w:rFonts w:ascii="Wingdings" w:hAnsi="Wingdings"/>
      </w:rPr>
    </w:lvl>
    <w:lvl w:ilvl="1">
      <w:start w:val="1"/>
      <w:numFmt w:val="lowerLetter"/>
      <w:lvlText w:val="%2)"/>
      <w:lvlJc w:val="left"/>
      <w:pPr>
        <w:tabs>
          <w:tab w:val="num" w:pos="720"/>
        </w:tabs>
        <w:ind w:left="720" w:hanging="360"/>
      </w:pPr>
    </w:lvl>
    <w:lvl w:ilvl="2">
      <w:start w:val="1"/>
      <w:numFmt w:val="bullet"/>
      <w:lvlText w:val=""/>
      <w:lvlJc w:val="left"/>
      <w:pPr>
        <w:tabs>
          <w:tab w:val="num" w:pos="1080"/>
        </w:tabs>
        <w:ind w:left="1800" w:hanging="360"/>
      </w:pPr>
      <w:rPr>
        <w:rFonts w:ascii="Wingdings" w:hAnsi="Wingdings" w:hint="default"/>
        <w:color w:val="auto"/>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24EA4CBC"/>
    <w:multiLevelType w:val="hybridMultilevel"/>
    <w:tmpl w:val="8D649D12"/>
    <w:lvl w:ilvl="0" w:tplc="C40A41D8">
      <w:start w:val="1"/>
      <w:numFmt w:val="bullet"/>
      <w:pStyle w:val="ActivitySubLetHLItalic"/>
      <w:lvlText w:val="o"/>
      <w:lvlJc w:val="left"/>
      <w:pPr>
        <w:tabs>
          <w:tab w:val="num" w:pos="1080"/>
        </w:tabs>
        <w:ind w:left="2016" w:hanging="216"/>
      </w:pPr>
      <w:rPr>
        <w:rFonts w:ascii="Courier New" w:hAnsi="Courier New" w:hint="default"/>
        <w:color w:val="00000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6025154"/>
    <w:multiLevelType w:val="multilevel"/>
    <w:tmpl w:val="C27482D6"/>
    <w:styleLink w:val="ArrowBulleted"/>
    <w:lvl w:ilvl="0">
      <w:start w:val="1"/>
      <w:numFmt w:val="bullet"/>
      <w:lvlText w:val=""/>
      <w:lvlJc w:val="left"/>
      <w:pPr>
        <w:tabs>
          <w:tab w:val="num" w:pos="1800"/>
        </w:tabs>
        <w:ind w:left="1800" w:hanging="360"/>
      </w:pPr>
      <w:rPr>
        <w:rFonts w:ascii="Wingdings" w:hAnsi="Wingdings" w:hint="default"/>
      </w:rPr>
    </w:lvl>
    <w:lvl w:ilvl="1">
      <w:start w:val="1"/>
      <w:numFmt w:val="bullet"/>
      <w:lvlText w:val=""/>
      <w:lvlJc w:val="left"/>
      <w:pPr>
        <w:tabs>
          <w:tab w:val="num" w:pos="1800"/>
        </w:tabs>
        <w:ind w:left="1800" w:hanging="360"/>
      </w:pPr>
      <w:rPr>
        <w:rFonts w:ascii="Wingdings" w:hAnsi="Wingdings" w:hint="default"/>
        <w:sz w:val="24"/>
      </w:rPr>
    </w:lvl>
    <w:lvl w:ilvl="2">
      <w:start w:val="1"/>
      <w:numFmt w:val="bullet"/>
      <w:lvlText w:val=""/>
      <w:lvlJc w:val="left"/>
      <w:pPr>
        <w:tabs>
          <w:tab w:val="num" w:pos="2520"/>
        </w:tabs>
        <w:ind w:left="2520" w:hanging="360"/>
      </w:pPr>
      <w:rPr>
        <w:rFonts w:ascii="Symbol" w:hAnsi="Symbol"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3">
    <w:nsid w:val="269433C2"/>
    <w:multiLevelType w:val="multilevel"/>
    <w:tmpl w:val="8452E4C2"/>
    <w:styleLink w:val="TopicalOutlineNumbers"/>
    <w:lvl w:ilvl="0">
      <w:start w:val="1"/>
      <w:numFmt w:val="decimal"/>
      <w:lvlText w:val="1.1.%1"/>
      <w:lvlJc w:val="left"/>
      <w:pPr>
        <w:tabs>
          <w:tab w:val="num" w:pos="360"/>
        </w:tabs>
        <w:ind w:left="360" w:hanging="360"/>
      </w:pPr>
      <w:rPr>
        <w:rFonts w:ascii="Arial" w:hAnsi="Arial" w:hint="default"/>
        <w:sz w:val="24"/>
      </w:rPr>
    </w:lvl>
    <w:lvl w:ilvl="1">
      <w:start w:val="1"/>
      <w:numFmt w:val="lowerLetter"/>
      <w:lvlText w:val="%2)"/>
      <w:lvlJc w:val="left"/>
      <w:pPr>
        <w:tabs>
          <w:tab w:val="num" w:pos="720"/>
        </w:tabs>
        <w:ind w:left="720" w:hanging="360"/>
      </w:pPr>
      <w:rPr>
        <w:rFonts w:hint="default"/>
      </w:rPr>
    </w:lvl>
    <w:lvl w:ilvl="2">
      <w:start w:val="1"/>
      <w:numFmt w:val="decimal"/>
      <w:lvlText w:val="%3.1.1"/>
      <w:lvlJc w:val="left"/>
      <w:pPr>
        <w:tabs>
          <w:tab w:val="num" w:pos="1080"/>
        </w:tabs>
        <w:ind w:left="1080" w:hanging="360"/>
      </w:pPr>
      <w:rPr>
        <w:rFonts w:hint="default"/>
        <w:sz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nsid w:val="26EC57CD"/>
    <w:multiLevelType w:val="hybridMultilevel"/>
    <w:tmpl w:val="D6F4D94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71E6FA8"/>
    <w:multiLevelType w:val="multilevel"/>
    <w:tmpl w:val="DD7A3D34"/>
    <w:styleLink w:val="SpecialBulleted3rdLevel"/>
    <w:lvl w:ilvl="0">
      <w:start w:val="1"/>
      <w:numFmt w:val="bullet"/>
      <w:lvlText w:val=""/>
      <w:lvlPicBulletId w:val="0"/>
      <w:lvlJc w:val="left"/>
      <w:pPr>
        <w:tabs>
          <w:tab w:val="num" w:pos="1555"/>
        </w:tabs>
        <w:ind w:left="1555" w:hanging="360"/>
      </w:pPr>
      <w:rPr>
        <w:rFonts w:ascii="Symbol" w:hAnsi="Symbol" w:hint="default"/>
        <w:b w:val="0"/>
        <w:i w:val="0"/>
        <w:sz w:val="24"/>
        <w:szCs w:val="24"/>
      </w:rPr>
    </w:lvl>
    <w:lvl w:ilvl="1">
      <w:start w:val="1"/>
      <w:numFmt w:val="bullet"/>
      <w:lvlText w:val=""/>
      <w:lvlJc w:val="left"/>
      <w:pPr>
        <w:tabs>
          <w:tab w:val="num" w:pos="1627"/>
        </w:tabs>
        <w:ind w:left="1627" w:hanging="360"/>
      </w:pPr>
      <w:rPr>
        <w:rFonts w:ascii="Symbol" w:hAnsi="Symbol" w:hint="default"/>
        <w:b w:val="0"/>
        <w:i w:val="0"/>
        <w:sz w:val="24"/>
        <w:szCs w:val="24"/>
      </w:rPr>
    </w:lvl>
    <w:lvl w:ilvl="2">
      <w:start w:val="1"/>
      <w:numFmt w:val="bullet"/>
      <w:lvlText w:val=""/>
      <w:lvlJc w:val="left"/>
      <w:pPr>
        <w:tabs>
          <w:tab w:val="num" w:pos="2347"/>
        </w:tabs>
        <w:ind w:left="2347" w:hanging="360"/>
      </w:pPr>
      <w:rPr>
        <w:rFonts w:ascii="Wingdings" w:hAnsi="Wingdings"/>
        <w:sz w:val="24"/>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hint="default"/>
      </w:rPr>
    </w:lvl>
  </w:abstractNum>
  <w:abstractNum w:abstractNumId="16">
    <w:nsid w:val="2A3D271E"/>
    <w:multiLevelType w:val="multilevel"/>
    <w:tmpl w:val="C4C09536"/>
    <w:styleLink w:val="LetterBullets"/>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ascii="Arial" w:hAnsi="Arial"/>
        <w:sz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2ED85EC1"/>
    <w:multiLevelType w:val="hybridMultilevel"/>
    <w:tmpl w:val="8C726CF8"/>
    <w:lvl w:ilvl="0" w:tplc="58449B40">
      <w:start w:val="1"/>
      <w:numFmt w:val="lowerLetter"/>
      <w:pStyle w:val="AlphaLowerCaseSub"/>
      <w:lvlText w:val="%1."/>
      <w:lvlJc w:val="left"/>
      <w:pPr>
        <w:tabs>
          <w:tab w:val="num" w:pos="1080"/>
        </w:tabs>
        <w:ind w:left="1440" w:hanging="360"/>
      </w:pPr>
      <w:rPr>
        <w:rFonts w:ascii="Arial" w:hAnsi="Arial" w:hint="default"/>
        <w:b w:val="0"/>
        <w:i w:val="0"/>
        <w:sz w:val="24"/>
        <w:szCs w:val="24"/>
      </w:rPr>
    </w:lvl>
    <w:lvl w:ilvl="1" w:tplc="FFFFFFFF">
      <w:start w:val="1"/>
      <w:numFmt w:val="lowerLetter"/>
      <w:lvlText w:val="%2."/>
      <w:lvlJc w:val="left"/>
      <w:pPr>
        <w:tabs>
          <w:tab w:val="num" w:pos="1800"/>
        </w:tabs>
        <w:ind w:left="1800" w:hanging="360"/>
      </w:pPr>
      <w:rPr>
        <w:rFonts w:ascii="Arial" w:hAnsi="Arial" w:hint="default"/>
        <w:b w:val="0"/>
        <w:i w:val="0"/>
        <w:sz w:val="24"/>
        <w:szCs w:val="24"/>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8">
    <w:nsid w:val="2F8F3EFF"/>
    <w:multiLevelType w:val="multilevel"/>
    <w:tmpl w:val="5932441C"/>
    <w:styleLink w:val="LetterBoldList"/>
    <w:lvl w:ilvl="0">
      <w:start w:val="1"/>
      <w:numFmt w:val="upperLetter"/>
      <w:lvlText w:val="%1."/>
      <w:lvlJc w:val="left"/>
      <w:pPr>
        <w:tabs>
          <w:tab w:val="num" w:pos="720"/>
        </w:tabs>
        <w:ind w:left="720" w:hanging="360"/>
      </w:pPr>
      <w:rPr>
        <w:rFonts w:ascii="Arial" w:hAnsi="Arial"/>
        <w:b/>
        <w:sz w:val="24"/>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337A7A51"/>
    <w:multiLevelType w:val="multilevel"/>
    <w:tmpl w:val="87ECD0B2"/>
    <w:styleLink w:val="StyleArrowBulletedOutlinenumbered12pt"/>
    <w:lvl w:ilvl="0">
      <w:start w:val="1"/>
      <w:numFmt w:val="lowerLetter"/>
      <w:lvlText w:val="%1."/>
      <w:lvlJc w:val="left"/>
      <w:pPr>
        <w:tabs>
          <w:tab w:val="num" w:pos="1440"/>
        </w:tabs>
        <w:ind w:left="1440" w:hanging="360"/>
      </w:pPr>
      <w:rPr>
        <w:rFonts w:ascii="Arial" w:hAnsi="Aria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33C6683B"/>
    <w:multiLevelType w:val="multilevel"/>
    <w:tmpl w:val="D68A206C"/>
    <w:styleLink w:val="ActivitiesNumbered"/>
    <w:lvl w:ilvl="0">
      <w:start w:val="1"/>
      <w:numFmt w:val="decimal"/>
      <w:lvlText w:val="%1."/>
      <w:lvlJc w:val="left"/>
      <w:pPr>
        <w:tabs>
          <w:tab w:val="num" w:pos="1800"/>
        </w:tabs>
        <w:ind w:left="1800" w:hanging="360"/>
      </w:pPr>
      <w:rPr>
        <w:rFonts w:ascii="Arial" w:hAnsi="Arial"/>
        <w:sz w:val="24"/>
      </w:rPr>
    </w:lvl>
    <w:lvl w:ilvl="1">
      <w:start w:val="1"/>
      <w:numFmt w:val="lowerLetter"/>
      <w:lvlText w:val="%2."/>
      <w:lvlJc w:val="left"/>
      <w:pPr>
        <w:tabs>
          <w:tab w:val="num" w:pos="2520"/>
        </w:tabs>
        <w:ind w:left="2520" w:hanging="360"/>
      </w:p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21">
    <w:nsid w:val="341A0A75"/>
    <w:multiLevelType w:val="hybridMultilevel"/>
    <w:tmpl w:val="E0582898"/>
    <w:lvl w:ilvl="0" w:tplc="EBB05EAC">
      <w:start w:val="1"/>
      <w:numFmt w:val="bullet"/>
      <w:pStyle w:val="NOTEActivityBullet"/>
      <w:lvlText w:val=""/>
      <w:lvlJc w:val="left"/>
      <w:pPr>
        <w:tabs>
          <w:tab w:val="num" w:pos="1080"/>
        </w:tabs>
        <w:ind w:left="1296" w:hanging="216"/>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0C504CC"/>
    <w:multiLevelType w:val="hybridMultilevel"/>
    <w:tmpl w:val="79007EA6"/>
    <w:lvl w:ilvl="0" w:tplc="E1CE2DCE">
      <w:start w:val="1"/>
      <w:numFmt w:val="bullet"/>
      <w:pStyle w:val="ScienceStdSubBullet"/>
      <w:lvlText w:val="o"/>
      <w:lvlJc w:val="left"/>
      <w:pPr>
        <w:tabs>
          <w:tab w:val="num" w:pos="2160"/>
        </w:tabs>
        <w:ind w:left="2160" w:hanging="360"/>
      </w:pPr>
      <w:rPr>
        <w:rFonts w:ascii="Courier New" w:hAnsi="Courier New"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4471D38"/>
    <w:multiLevelType w:val="hybridMultilevel"/>
    <w:tmpl w:val="BC3497E4"/>
    <w:lvl w:ilvl="0" w:tplc="97621BBE">
      <w:start w:val="1"/>
      <w:numFmt w:val="bullet"/>
      <w:pStyle w:val="StdBullets"/>
      <w:lvlText w:val=""/>
      <w:lvlJc w:val="left"/>
      <w:pPr>
        <w:tabs>
          <w:tab w:val="num" w:pos="36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4A06C3A"/>
    <w:multiLevelType w:val="multilevel"/>
    <w:tmpl w:val="E480AF4E"/>
    <w:styleLink w:val="SpecialBulleted1"/>
    <w:lvl w:ilvl="0">
      <w:start w:val="1"/>
      <w:numFmt w:val="bullet"/>
      <w:lvlText w:val=""/>
      <w:lvlPicBulletId w:val="0"/>
      <w:lvlJc w:val="left"/>
      <w:pPr>
        <w:tabs>
          <w:tab w:val="num" w:pos="907"/>
        </w:tabs>
        <w:ind w:left="907" w:hanging="360"/>
      </w:pPr>
      <w:rPr>
        <w:rFonts w:ascii="Symbol" w:hAnsi="Symbol" w:hint="default"/>
        <w:color w:val="auto"/>
        <w:sz w:val="24"/>
        <w:szCs w:val="24"/>
      </w:rPr>
    </w:lvl>
    <w:lvl w:ilvl="1">
      <w:start w:val="1"/>
      <w:numFmt w:val="bullet"/>
      <w:lvlText w:val=""/>
      <w:lvlJc w:val="left"/>
      <w:pPr>
        <w:tabs>
          <w:tab w:val="num" w:pos="1627"/>
        </w:tabs>
        <w:ind w:left="1627" w:hanging="360"/>
      </w:pPr>
      <w:rPr>
        <w:rFonts w:ascii="Wingdings" w:hAnsi="Wingdings"/>
        <w:sz w:val="24"/>
      </w:rPr>
    </w:lvl>
    <w:lvl w:ilvl="2">
      <w:start w:val="1"/>
      <w:numFmt w:val="bullet"/>
      <w:lvlText w:val=""/>
      <w:lvlPicBulletId w:val="0"/>
      <w:lvlJc w:val="left"/>
      <w:pPr>
        <w:tabs>
          <w:tab w:val="num" w:pos="2347"/>
        </w:tabs>
        <w:ind w:left="2347" w:hanging="360"/>
      </w:pPr>
      <w:rPr>
        <w:rFonts w:ascii="Symbol" w:hAnsi="Symbol" w:hint="default"/>
        <w:color w:val="auto"/>
        <w:sz w:val="24"/>
        <w:szCs w:val="24"/>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hint="default"/>
      </w:rPr>
    </w:lvl>
  </w:abstractNum>
  <w:abstractNum w:abstractNumId="25">
    <w:nsid w:val="474B5EDD"/>
    <w:multiLevelType w:val="multilevel"/>
    <w:tmpl w:val="C372640A"/>
    <w:styleLink w:val="Picturebulleted"/>
    <w:lvl w:ilvl="0">
      <w:start w:val="1"/>
      <w:numFmt w:val="bullet"/>
      <w:suff w:val="space"/>
      <w:lvlText w:val=""/>
      <w:lvlPicBulletId w:val="0"/>
      <w:lvlJc w:val="left"/>
      <w:pPr>
        <w:ind w:left="907" w:hanging="547"/>
      </w:pPr>
      <w:rPr>
        <w:rFonts w:ascii="Symbol" w:hAnsi="Symbol" w:hint="default"/>
        <w:b/>
        <w:color w:val="auto"/>
        <w:sz w:val="24"/>
        <w:szCs w:val="24"/>
      </w:rPr>
    </w:lvl>
    <w:lvl w:ilvl="1">
      <w:start w:val="1"/>
      <w:numFmt w:val="bullet"/>
      <w:lvlText w:val=""/>
      <w:lvlJc w:val="left"/>
      <w:pPr>
        <w:tabs>
          <w:tab w:val="num" w:pos="1627"/>
        </w:tabs>
        <w:ind w:left="1627" w:hanging="360"/>
      </w:pPr>
      <w:rPr>
        <w:rFonts w:ascii="Symbol" w:hAnsi="Symbol" w:hint="default"/>
        <w:color w:val="0033CC"/>
        <w:sz w:val="24"/>
        <w:szCs w:val="24"/>
      </w:rPr>
    </w:lvl>
    <w:lvl w:ilvl="2">
      <w:start w:val="1"/>
      <w:numFmt w:val="bullet"/>
      <w:lvlText w:val=""/>
      <w:lvlPicBulletId w:val="0"/>
      <w:lvlJc w:val="left"/>
      <w:pPr>
        <w:tabs>
          <w:tab w:val="num" w:pos="2347"/>
        </w:tabs>
        <w:ind w:left="2347" w:hanging="360"/>
      </w:pPr>
      <w:rPr>
        <w:rFonts w:ascii="Symbol" w:hAnsi="Symbol" w:hint="default"/>
        <w:b/>
        <w:bCs/>
        <w:sz w:val="24"/>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hint="default"/>
      </w:rPr>
    </w:lvl>
  </w:abstractNum>
  <w:abstractNum w:abstractNumId="26">
    <w:nsid w:val="47D622C3"/>
    <w:multiLevelType w:val="multilevel"/>
    <w:tmpl w:val="AFCA57AE"/>
    <w:styleLink w:val="ArrowBullet"/>
    <w:lvl w:ilvl="0">
      <w:start w:val="1"/>
      <w:numFmt w:val="bullet"/>
      <w:lvlText w:val=""/>
      <w:lvlJc w:val="left"/>
      <w:pPr>
        <w:tabs>
          <w:tab w:val="num" w:pos="2160"/>
        </w:tabs>
        <w:ind w:left="2664" w:hanging="864"/>
      </w:pPr>
      <w:rPr>
        <w:rFonts w:ascii="Wingdings" w:hAnsi="Wingdings" w:hint="default"/>
        <w:sz w:val="24"/>
      </w:rPr>
    </w:lvl>
    <w:lvl w:ilvl="1">
      <w:start w:val="1"/>
      <w:numFmt w:val="bullet"/>
      <w:lvlText w:val=""/>
      <w:lvlJc w:val="left"/>
      <w:pPr>
        <w:tabs>
          <w:tab w:val="num" w:pos="2160"/>
        </w:tabs>
        <w:ind w:left="2160" w:firstLine="0"/>
      </w:pPr>
      <w:rPr>
        <w:rFonts w:ascii="Wingdings" w:hAnsi="Wingdings" w:hint="default"/>
        <w:sz w:val="24"/>
        <w:szCs w:val="24"/>
      </w:rPr>
    </w:lvl>
    <w:lvl w:ilvl="2">
      <w:start w:val="1"/>
      <w:numFmt w:val="bullet"/>
      <w:lvlText w:val=""/>
      <w:lvlJc w:val="left"/>
      <w:pPr>
        <w:tabs>
          <w:tab w:val="num" w:pos="2880"/>
        </w:tabs>
        <w:ind w:left="2880" w:hanging="360"/>
      </w:pPr>
      <w:rPr>
        <w:rFonts w:ascii="Symbol" w:hAnsi="Symbol"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7">
    <w:nsid w:val="4F443923"/>
    <w:multiLevelType w:val="multilevel"/>
    <w:tmpl w:val="18A4A0F4"/>
    <w:styleLink w:val="MatrixLetterBenchMarks"/>
    <w:lvl w:ilvl="0">
      <w:start w:val="1"/>
      <w:numFmt w:val="upperLetter"/>
      <w:lvlText w:val="%1."/>
      <w:lvlJc w:val="left"/>
      <w:pPr>
        <w:tabs>
          <w:tab w:val="num" w:pos="288"/>
        </w:tabs>
        <w:ind w:left="288" w:hanging="288"/>
      </w:pPr>
      <w:rPr>
        <w:rFonts w:ascii="Arial" w:hAnsi="Arial" w:hint="default"/>
        <w:b/>
        <w:bCs/>
        <w:sz w:val="20"/>
        <w:szCs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8">
    <w:nsid w:val="58225106"/>
    <w:multiLevelType w:val="hybridMultilevel"/>
    <w:tmpl w:val="97E81BAA"/>
    <w:lvl w:ilvl="0" w:tplc="FD9619A4">
      <w:start w:val="1"/>
      <w:numFmt w:val="bullet"/>
      <w:pStyle w:val="ActivitySubLetter"/>
      <w:lvlText w:val="o"/>
      <w:lvlJc w:val="left"/>
      <w:pPr>
        <w:tabs>
          <w:tab w:val="num" w:pos="1800"/>
        </w:tabs>
        <w:ind w:left="2088" w:hanging="288"/>
      </w:pPr>
      <w:rPr>
        <w:rFonts w:ascii="Courier New" w:hAnsi="Courier New" w:hint="default"/>
        <w:color w:val="000000"/>
      </w:rPr>
    </w:lvl>
    <w:lvl w:ilvl="1" w:tplc="38FA3EB8">
      <w:start w:val="1"/>
      <w:numFmt w:val="lowerLetter"/>
      <w:lvlText w:val="%2."/>
      <w:lvlJc w:val="left"/>
      <w:pPr>
        <w:tabs>
          <w:tab w:val="num" w:pos="1440"/>
        </w:tabs>
        <w:ind w:left="1440" w:hanging="360"/>
      </w:pPr>
    </w:lvl>
    <w:lvl w:ilvl="2" w:tplc="A3848EF6" w:tentative="1">
      <w:start w:val="1"/>
      <w:numFmt w:val="decimal"/>
      <w:lvlText w:val="%3."/>
      <w:lvlJc w:val="left"/>
      <w:pPr>
        <w:tabs>
          <w:tab w:val="num" w:pos="2160"/>
        </w:tabs>
        <w:ind w:left="2160" w:hanging="360"/>
      </w:pPr>
    </w:lvl>
    <w:lvl w:ilvl="3" w:tplc="04D60310" w:tentative="1">
      <w:start w:val="1"/>
      <w:numFmt w:val="decimal"/>
      <w:lvlText w:val="%4."/>
      <w:lvlJc w:val="left"/>
      <w:pPr>
        <w:tabs>
          <w:tab w:val="num" w:pos="2880"/>
        </w:tabs>
        <w:ind w:left="2880" w:hanging="360"/>
      </w:pPr>
    </w:lvl>
    <w:lvl w:ilvl="4" w:tplc="EC1A266A" w:tentative="1">
      <w:start w:val="1"/>
      <w:numFmt w:val="decimal"/>
      <w:lvlText w:val="%5."/>
      <w:lvlJc w:val="left"/>
      <w:pPr>
        <w:tabs>
          <w:tab w:val="num" w:pos="3600"/>
        </w:tabs>
        <w:ind w:left="3600" w:hanging="360"/>
      </w:pPr>
    </w:lvl>
    <w:lvl w:ilvl="5" w:tplc="17EC1D58" w:tentative="1">
      <w:start w:val="1"/>
      <w:numFmt w:val="decimal"/>
      <w:lvlText w:val="%6."/>
      <w:lvlJc w:val="left"/>
      <w:pPr>
        <w:tabs>
          <w:tab w:val="num" w:pos="4320"/>
        </w:tabs>
        <w:ind w:left="4320" w:hanging="360"/>
      </w:pPr>
    </w:lvl>
    <w:lvl w:ilvl="6" w:tplc="2F10E478" w:tentative="1">
      <w:start w:val="1"/>
      <w:numFmt w:val="decimal"/>
      <w:lvlText w:val="%7."/>
      <w:lvlJc w:val="left"/>
      <w:pPr>
        <w:tabs>
          <w:tab w:val="num" w:pos="5040"/>
        </w:tabs>
        <w:ind w:left="5040" w:hanging="360"/>
      </w:pPr>
    </w:lvl>
    <w:lvl w:ilvl="7" w:tplc="67EC3E88" w:tentative="1">
      <w:start w:val="1"/>
      <w:numFmt w:val="decimal"/>
      <w:lvlText w:val="%8."/>
      <w:lvlJc w:val="left"/>
      <w:pPr>
        <w:tabs>
          <w:tab w:val="num" w:pos="5760"/>
        </w:tabs>
        <w:ind w:left="5760" w:hanging="360"/>
      </w:pPr>
    </w:lvl>
    <w:lvl w:ilvl="8" w:tplc="4330E300" w:tentative="1">
      <w:start w:val="1"/>
      <w:numFmt w:val="decimal"/>
      <w:lvlText w:val="%9."/>
      <w:lvlJc w:val="left"/>
      <w:pPr>
        <w:tabs>
          <w:tab w:val="num" w:pos="6480"/>
        </w:tabs>
        <w:ind w:left="6480" w:hanging="360"/>
      </w:pPr>
    </w:lvl>
  </w:abstractNum>
  <w:abstractNum w:abstractNumId="29">
    <w:nsid w:val="61F94E48"/>
    <w:multiLevelType w:val="hybridMultilevel"/>
    <w:tmpl w:val="EA72A2D4"/>
    <w:lvl w:ilvl="0" w:tplc="56B02894">
      <w:start w:val="1"/>
      <w:numFmt w:val="decimal"/>
      <w:pStyle w:val="ActivityNumbers"/>
      <w:lvlText w:val="%1."/>
      <w:lvlJc w:val="left"/>
      <w:pPr>
        <w:tabs>
          <w:tab w:val="num" w:pos="0"/>
        </w:tabs>
        <w:ind w:left="360" w:hanging="360"/>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9E581FDA">
      <w:start w:val="1"/>
      <w:numFmt w:val="lowerLetter"/>
      <w:lvlText w:val="%2."/>
      <w:lvlJc w:val="left"/>
      <w:pPr>
        <w:tabs>
          <w:tab w:val="num" w:pos="900"/>
        </w:tabs>
        <w:ind w:left="900" w:hanging="360"/>
      </w:pPr>
      <w:rPr>
        <w:rFonts w:hint="default"/>
        <w:color w:val="auto"/>
      </w:rPr>
    </w:lvl>
    <w:lvl w:ilvl="2" w:tplc="0409001B">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30">
    <w:nsid w:val="6328395B"/>
    <w:multiLevelType w:val="hybridMultilevel"/>
    <w:tmpl w:val="1E8A0FCC"/>
    <w:lvl w:ilvl="0" w:tplc="7B749A64">
      <w:start w:val="1"/>
      <w:numFmt w:val="decimal"/>
      <w:pStyle w:val="ActivitySubNumber"/>
      <w:lvlText w:val="%1."/>
      <w:lvlJc w:val="left"/>
      <w:pPr>
        <w:tabs>
          <w:tab w:val="num" w:pos="720"/>
        </w:tabs>
        <w:ind w:left="720" w:hanging="360"/>
      </w:pPr>
      <w:rPr>
        <w:rFonts w:ascii="Arial" w:hAnsi="Aria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68A257E5"/>
    <w:multiLevelType w:val="multilevel"/>
    <w:tmpl w:val="C27482D6"/>
    <w:styleLink w:val="ArrowBulletedOutline"/>
    <w:lvl w:ilvl="0">
      <w:start w:val="1"/>
      <w:numFmt w:val="bullet"/>
      <w:lvlText w:val=""/>
      <w:lvlJc w:val="left"/>
      <w:pPr>
        <w:tabs>
          <w:tab w:val="num" w:pos="1800"/>
        </w:tabs>
        <w:ind w:left="1080" w:hanging="360"/>
      </w:pPr>
      <w:rPr>
        <w:rFonts w:ascii="Wingdings" w:hAnsi="Wingdings"/>
        <w:sz w:val="24"/>
      </w:rPr>
    </w:lvl>
    <w:lvl w:ilvl="1">
      <w:start w:val="1"/>
      <w:numFmt w:val="bullet"/>
      <w:lvlText w:val=""/>
      <w:lvlJc w:val="left"/>
      <w:pPr>
        <w:tabs>
          <w:tab w:val="num" w:pos="1800"/>
        </w:tabs>
        <w:ind w:left="1800" w:hanging="360"/>
      </w:pPr>
      <w:rPr>
        <w:rFonts w:ascii="Wingdings" w:hAnsi="Wingdings" w:hint="default"/>
        <w:sz w:val="24"/>
      </w:rPr>
    </w:lvl>
    <w:lvl w:ilvl="2">
      <w:start w:val="1"/>
      <w:numFmt w:val="bullet"/>
      <w:lvlText w:val=""/>
      <w:lvlJc w:val="left"/>
      <w:pPr>
        <w:tabs>
          <w:tab w:val="num" w:pos="2520"/>
        </w:tabs>
        <w:ind w:left="2520" w:hanging="360"/>
      </w:pPr>
      <w:rPr>
        <w:rFonts w:ascii="Symbol" w:hAnsi="Symbol"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2">
    <w:nsid w:val="6C2D4CAB"/>
    <w:multiLevelType w:val="multilevel"/>
    <w:tmpl w:val="98B03EB6"/>
    <w:styleLink w:val="Note2ndLevel"/>
    <w:lvl w:ilvl="0">
      <w:start w:val="1"/>
      <w:numFmt w:val="bullet"/>
      <w:lvlText w:val=""/>
      <w:lvlJc w:val="left"/>
      <w:pPr>
        <w:tabs>
          <w:tab w:val="num" w:pos="0"/>
        </w:tabs>
        <w:ind w:left="2160" w:firstLine="0"/>
      </w:pPr>
      <w:rPr>
        <w:rFonts w:ascii="Wingdings" w:hAnsi="Wingdings" w:hint="default"/>
        <w:sz w:val="24"/>
      </w:rPr>
    </w:lvl>
    <w:lvl w:ilvl="1">
      <w:start w:val="1"/>
      <w:numFmt w:val="lowerLetter"/>
      <w:lvlText w:val="%2)"/>
      <w:lvlJc w:val="left"/>
      <w:pPr>
        <w:tabs>
          <w:tab w:val="num" w:pos="1440"/>
        </w:tabs>
        <w:ind w:left="1440" w:hanging="360"/>
      </w:pPr>
      <w:rPr>
        <w:rFonts w:hint="default"/>
      </w:rPr>
    </w:lvl>
    <w:lvl w:ilvl="2">
      <w:start w:val="1"/>
      <w:numFmt w:val="bullet"/>
      <w:lvlText w:val=""/>
      <w:lvlJc w:val="left"/>
      <w:pPr>
        <w:tabs>
          <w:tab w:val="num" w:pos="1800"/>
        </w:tabs>
        <w:ind w:left="1800" w:hanging="360"/>
      </w:pPr>
      <w:rPr>
        <w:rFonts w:ascii="Wingdings" w:hAnsi="Wingding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33">
    <w:nsid w:val="711219EE"/>
    <w:multiLevelType w:val="multilevel"/>
    <w:tmpl w:val="0409001D"/>
    <w:styleLink w:val="3rdLevelBullet"/>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bullet"/>
      <w:lvlText w:val=""/>
      <w:lvlJc w:val="left"/>
      <w:pPr>
        <w:tabs>
          <w:tab w:val="num" w:pos="1080"/>
        </w:tabs>
        <w:ind w:left="1800" w:hanging="360"/>
      </w:pPr>
      <w:rPr>
        <w:rFonts w:ascii="Wingdings" w:hAnsi="Wingdings" w:hint="default"/>
        <w:color w:val="auto"/>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nsid w:val="73043254"/>
    <w:multiLevelType w:val="hybridMultilevel"/>
    <w:tmpl w:val="4216BA66"/>
    <w:lvl w:ilvl="0" w:tplc="2EC6CCEA">
      <w:start w:val="1"/>
      <w:numFmt w:val="decimal"/>
      <w:pStyle w:val="BulletSecondLevel"/>
      <w:lvlText w:val="%1."/>
      <w:lvlJc w:val="left"/>
      <w:pPr>
        <w:tabs>
          <w:tab w:val="num" w:pos="720"/>
        </w:tabs>
        <w:ind w:left="720" w:hanging="360"/>
      </w:pPr>
      <w:rPr>
        <w:rFonts w:ascii="Arial" w:hAnsi="Arial"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34B4669"/>
    <w:multiLevelType w:val="multilevel"/>
    <w:tmpl w:val="82F43766"/>
    <w:styleLink w:val="CheckmarkList"/>
    <w:lvl w:ilvl="0">
      <w:start w:val="1"/>
      <w:numFmt w:val="bullet"/>
      <w:lvlText w:val=""/>
      <w:lvlJc w:val="left"/>
      <w:pPr>
        <w:tabs>
          <w:tab w:val="num" w:pos="760"/>
        </w:tabs>
        <w:ind w:left="760" w:hanging="400"/>
      </w:pPr>
      <w:rPr>
        <w:rFonts w:ascii="Wingdings" w:hAnsi="Wingdings" w:hint="default"/>
        <w:sz w:val="24"/>
      </w:rPr>
    </w:lvl>
    <w:lvl w:ilvl="1">
      <w:start w:val="1"/>
      <w:numFmt w:val="bullet"/>
      <w:lvlText w:val=""/>
      <w:lvlJc w:val="left"/>
      <w:pPr>
        <w:tabs>
          <w:tab w:val="num" w:pos="1440"/>
        </w:tabs>
        <w:ind w:left="1440" w:hanging="360"/>
      </w:pPr>
      <w:rPr>
        <w:rFonts w:ascii="Wingdings" w:hAnsi="Wingdings"/>
        <w:sz w:val="28"/>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739C070C"/>
    <w:multiLevelType w:val="hybridMultilevel"/>
    <w:tmpl w:val="1F22E16E"/>
    <w:styleLink w:val="SecondBullet"/>
    <w:lvl w:ilvl="0" w:tplc="DF88228E">
      <w:start w:val="1"/>
      <w:numFmt w:val="bullet"/>
      <w:lvlText w:val=""/>
      <w:lvlJc w:val="left"/>
      <w:pPr>
        <w:tabs>
          <w:tab w:val="num" w:pos="1440"/>
        </w:tabs>
        <w:ind w:left="1440" w:hanging="360"/>
      </w:pPr>
      <w:rPr>
        <w:rFonts w:ascii="Symbol" w:hAnsi="Symbol"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77553CF8"/>
    <w:multiLevelType w:val="hybridMultilevel"/>
    <w:tmpl w:val="552AA044"/>
    <w:lvl w:ilvl="0" w:tplc="C33A3B78">
      <w:start w:val="1"/>
      <w:numFmt w:val="bullet"/>
      <w:pStyle w:val="Activitysub2"/>
      <w:lvlText w:val="o"/>
      <w:lvlJc w:val="left"/>
      <w:pPr>
        <w:tabs>
          <w:tab w:val="num" w:pos="1800"/>
        </w:tabs>
        <w:ind w:left="2088" w:hanging="288"/>
      </w:pPr>
      <w:rPr>
        <w:rFonts w:ascii="Courier New" w:hAnsi="Courier New"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7AC76F54"/>
    <w:multiLevelType w:val="hybridMultilevel"/>
    <w:tmpl w:val="8A127124"/>
    <w:lvl w:ilvl="0" w:tplc="7890CC10">
      <w:start w:val="1"/>
      <w:numFmt w:val="bullet"/>
      <w:lvlText w:val=""/>
      <w:lvlJc w:val="left"/>
      <w:pPr>
        <w:tabs>
          <w:tab w:val="num" w:pos="1080"/>
        </w:tabs>
        <w:ind w:left="1080" w:hanging="360"/>
      </w:pPr>
      <w:rPr>
        <w:rFonts w:ascii="Symbol" w:hAnsi="Symbol" w:hint="default"/>
        <w:sz w:val="24"/>
        <w:szCs w:val="24"/>
      </w:rPr>
    </w:lvl>
    <w:lvl w:ilvl="1" w:tplc="04090003">
      <w:start w:val="1"/>
      <w:numFmt w:val="bullet"/>
      <w:lvlText w:val="o"/>
      <w:lvlJc w:val="left"/>
      <w:pPr>
        <w:tabs>
          <w:tab w:val="num" w:pos="180"/>
        </w:tabs>
        <w:ind w:left="180" w:hanging="360"/>
      </w:pPr>
      <w:rPr>
        <w:rFonts w:ascii="Courier New" w:hAnsi="Courier New" w:cs="Courier New" w:hint="default"/>
      </w:rPr>
    </w:lvl>
    <w:lvl w:ilvl="2" w:tplc="04090005">
      <w:start w:val="1"/>
      <w:numFmt w:val="bullet"/>
      <w:lvlText w:val=""/>
      <w:lvlJc w:val="left"/>
      <w:pPr>
        <w:tabs>
          <w:tab w:val="num" w:pos="900"/>
        </w:tabs>
        <w:ind w:left="900" w:hanging="360"/>
      </w:pPr>
      <w:rPr>
        <w:rFonts w:ascii="Wingdings" w:hAnsi="Wingdings" w:hint="default"/>
      </w:rPr>
    </w:lvl>
    <w:lvl w:ilvl="3" w:tplc="04090003">
      <w:start w:val="1"/>
      <w:numFmt w:val="bullet"/>
      <w:lvlText w:val="o"/>
      <w:lvlJc w:val="left"/>
      <w:pPr>
        <w:tabs>
          <w:tab w:val="num" w:pos="1620"/>
        </w:tabs>
        <w:ind w:left="1620" w:hanging="360"/>
      </w:pPr>
      <w:rPr>
        <w:rFonts w:ascii="Courier New" w:hAnsi="Courier New" w:cs="Courier New" w:hint="default"/>
      </w:rPr>
    </w:lvl>
    <w:lvl w:ilvl="4" w:tplc="04090003" w:tentative="1">
      <w:start w:val="1"/>
      <w:numFmt w:val="bullet"/>
      <w:lvlText w:val="o"/>
      <w:lvlJc w:val="left"/>
      <w:pPr>
        <w:tabs>
          <w:tab w:val="num" w:pos="2340"/>
        </w:tabs>
        <w:ind w:left="2340" w:hanging="360"/>
      </w:pPr>
      <w:rPr>
        <w:rFonts w:ascii="Courier New" w:hAnsi="Courier New" w:cs="Courier New" w:hint="default"/>
      </w:rPr>
    </w:lvl>
    <w:lvl w:ilvl="5" w:tplc="04090005" w:tentative="1">
      <w:start w:val="1"/>
      <w:numFmt w:val="bullet"/>
      <w:lvlText w:val=""/>
      <w:lvlJc w:val="left"/>
      <w:pPr>
        <w:tabs>
          <w:tab w:val="num" w:pos="3060"/>
        </w:tabs>
        <w:ind w:left="3060" w:hanging="360"/>
      </w:pPr>
      <w:rPr>
        <w:rFonts w:ascii="Wingdings" w:hAnsi="Wingdings" w:hint="default"/>
      </w:rPr>
    </w:lvl>
    <w:lvl w:ilvl="6" w:tplc="04090001" w:tentative="1">
      <w:start w:val="1"/>
      <w:numFmt w:val="bullet"/>
      <w:lvlText w:val=""/>
      <w:lvlJc w:val="left"/>
      <w:pPr>
        <w:tabs>
          <w:tab w:val="num" w:pos="3780"/>
        </w:tabs>
        <w:ind w:left="3780" w:hanging="360"/>
      </w:pPr>
      <w:rPr>
        <w:rFonts w:ascii="Symbol" w:hAnsi="Symbol" w:hint="default"/>
      </w:rPr>
    </w:lvl>
    <w:lvl w:ilvl="7" w:tplc="04090003" w:tentative="1">
      <w:start w:val="1"/>
      <w:numFmt w:val="bullet"/>
      <w:lvlText w:val="o"/>
      <w:lvlJc w:val="left"/>
      <w:pPr>
        <w:tabs>
          <w:tab w:val="num" w:pos="4500"/>
        </w:tabs>
        <w:ind w:left="4500" w:hanging="360"/>
      </w:pPr>
      <w:rPr>
        <w:rFonts w:ascii="Courier New" w:hAnsi="Courier New" w:cs="Courier New" w:hint="default"/>
      </w:rPr>
    </w:lvl>
    <w:lvl w:ilvl="8" w:tplc="04090005" w:tentative="1">
      <w:start w:val="1"/>
      <w:numFmt w:val="bullet"/>
      <w:lvlText w:val=""/>
      <w:lvlJc w:val="left"/>
      <w:pPr>
        <w:tabs>
          <w:tab w:val="num" w:pos="5220"/>
        </w:tabs>
        <w:ind w:left="5220" w:hanging="360"/>
      </w:pPr>
      <w:rPr>
        <w:rFonts w:ascii="Wingdings" w:hAnsi="Wingdings" w:hint="default"/>
      </w:rPr>
    </w:lvl>
  </w:abstractNum>
  <w:num w:numId="1">
    <w:abstractNumId w:val="34"/>
  </w:num>
  <w:num w:numId="2">
    <w:abstractNumId w:val="30"/>
  </w:num>
  <w:num w:numId="3">
    <w:abstractNumId w:val="36"/>
  </w:num>
  <w:num w:numId="4">
    <w:abstractNumId w:val="21"/>
  </w:num>
  <w:num w:numId="5">
    <w:abstractNumId w:val="23"/>
  </w:num>
  <w:num w:numId="6">
    <w:abstractNumId w:val="28"/>
  </w:num>
  <w:num w:numId="7">
    <w:abstractNumId w:val="4"/>
  </w:num>
  <w:num w:numId="8">
    <w:abstractNumId w:val="16"/>
  </w:num>
  <w:num w:numId="9">
    <w:abstractNumId w:val="0"/>
  </w:num>
  <w:num w:numId="10">
    <w:abstractNumId w:val="37"/>
  </w:num>
  <w:num w:numId="11">
    <w:abstractNumId w:val="25"/>
  </w:num>
  <w:num w:numId="12">
    <w:abstractNumId w:val="5"/>
  </w:num>
  <w:num w:numId="13">
    <w:abstractNumId w:val="20"/>
  </w:num>
  <w:num w:numId="14">
    <w:abstractNumId w:val="19"/>
  </w:num>
  <w:num w:numId="15">
    <w:abstractNumId w:val="26"/>
  </w:num>
  <w:num w:numId="16">
    <w:abstractNumId w:val="32"/>
  </w:num>
  <w:num w:numId="17">
    <w:abstractNumId w:val="6"/>
  </w:num>
  <w:num w:numId="18">
    <w:abstractNumId w:val="22"/>
  </w:num>
  <w:num w:numId="19">
    <w:abstractNumId w:val="12"/>
  </w:num>
  <w:num w:numId="20">
    <w:abstractNumId w:val="1"/>
  </w:num>
  <w:num w:numId="21">
    <w:abstractNumId w:val="9"/>
  </w:num>
  <w:num w:numId="22">
    <w:abstractNumId w:val="7"/>
  </w:num>
  <w:num w:numId="23">
    <w:abstractNumId w:val="24"/>
  </w:num>
  <w:num w:numId="24">
    <w:abstractNumId w:val="8"/>
  </w:num>
  <w:num w:numId="25">
    <w:abstractNumId w:val="15"/>
  </w:num>
  <w:num w:numId="26">
    <w:abstractNumId w:val="33"/>
  </w:num>
  <w:num w:numId="27">
    <w:abstractNumId w:val="10"/>
  </w:num>
  <w:num w:numId="28">
    <w:abstractNumId w:val="31"/>
  </w:num>
  <w:num w:numId="29">
    <w:abstractNumId w:val="27"/>
  </w:num>
  <w:num w:numId="30">
    <w:abstractNumId w:val="35"/>
  </w:num>
  <w:num w:numId="31">
    <w:abstractNumId w:val="29"/>
  </w:num>
  <w:num w:numId="32">
    <w:abstractNumId w:val="3"/>
  </w:num>
  <w:num w:numId="33">
    <w:abstractNumId w:val="18"/>
  </w:num>
  <w:num w:numId="34">
    <w:abstractNumId w:val="13"/>
  </w:num>
  <w:num w:numId="35">
    <w:abstractNumId w:val="2"/>
  </w:num>
  <w:num w:numId="36">
    <w:abstractNumId w:val="29"/>
    <w:lvlOverride w:ilvl="0">
      <w:startOverride w:val="1"/>
    </w:lvlOverride>
  </w:num>
  <w:num w:numId="37">
    <w:abstractNumId w:val="17"/>
  </w:num>
  <w:num w:numId="38">
    <w:abstractNumId w:val="11"/>
  </w:num>
  <w:num w:numId="39">
    <w:abstractNumId w:val="29"/>
    <w:lvlOverride w:ilvl="0">
      <w:startOverride w:val="10"/>
    </w:lvlOverride>
  </w:num>
  <w:num w:numId="4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9"/>
    <w:lvlOverride w:ilvl="0">
      <w:startOverride w:val="1"/>
    </w:lvlOverride>
  </w:num>
  <w:num w:numId="42">
    <w:abstractNumId w:val="29"/>
    <w:lvlOverride w:ilvl="0">
      <w:startOverride w:val="1"/>
    </w:lvlOverride>
  </w:num>
  <w:num w:numId="43">
    <w:abstractNumId w:val="29"/>
    <w:lvlOverride w:ilvl="0">
      <w:startOverride w:val="1"/>
    </w:lvlOverride>
  </w:num>
  <w:num w:numId="44">
    <w:abstractNumId w:val="38"/>
  </w:num>
  <w:num w:numId="45">
    <w:abstractNumId w:val="1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5770"/>
    <w:rsid w:val="00002DEE"/>
    <w:rsid w:val="00007BC2"/>
    <w:rsid w:val="00017A8D"/>
    <w:rsid w:val="00024DA5"/>
    <w:rsid w:val="0003084A"/>
    <w:rsid w:val="00044D2C"/>
    <w:rsid w:val="00073AA0"/>
    <w:rsid w:val="000741DE"/>
    <w:rsid w:val="0007557D"/>
    <w:rsid w:val="00076C53"/>
    <w:rsid w:val="000809FA"/>
    <w:rsid w:val="0008356B"/>
    <w:rsid w:val="00093788"/>
    <w:rsid w:val="00097DFE"/>
    <w:rsid w:val="000A1E28"/>
    <w:rsid w:val="000B3A09"/>
    <w:rsid w:val="000B57DF"/>
    <w:rsid w:val="000B7589"/>
    <w:rsid w:val="000D4C9A"/>
    <w:rsid w:val="000E6963"/>
    <w:rsid w:val="000E71DC"/>
    <w:rsid w:val="000E7F76"/>
    <w:rsid w:val="000F5F49"/>
    <w:rsid w:val="00110020"/>
    <w:rsid w:val="00124F4E"/>
    <w:rsid w:val="00125599"/>
    <w:rsid w:val="001304B7"/>
    <w:rsid w:val="00130923"/>
    <w:rsid w:val="001322F2"/>
    <w:rsid w:val="00142642"/>
    <w:rsid w:val="00147288"/>
    <w:rsid w:val="00150272"/>
    <w:rsid w:val="001508AB"/>
    <w:rsid w:val="0015312A"/>
    <w:rsid w:val="00166CD8"/>
    <w:rsid w:val="00196CC3"/>
    <w:rsid w:val="001B46F6"/>
    <w:rsid w:val="001C5682"/>
    <w:rsid w:val="001D1D8F"/>
    <w:rsid w:val="001E3ABE"/>
    <w:rsid w:val="001E71EC"/>
    <w:rsid w:val="00210647"/>
    <w:rsid w:val="00215F0A"/>
    <w:rsid w:val="00227074"/>
    <w:rsid w:val="002366F8"/>
    <w:rsid w:val="00242CA2"/>
    <w:rsid w:val="00245F85"/>
    <w:rsid w:val="00247BA8"/>
    <w:rsid w:val="00283F38"/>
    <w:rsid w:val="00287D66"/>
    <w:rsid w:val="00290D5E"/>
    <w:rsid w:val="00294EA9"/>
    <w:rsid w:val="002A1017"/>
    <w:rsid w:val="002A4787"/>
    <w:rsid w:val="002A7407"/>
    <w:rsid w:val="002B12B0"/>
    <w:rsid w:val="002B5216"/>
    <w:rsid w:val="002B635D"/>
    <w:rsid w:val="002C3F6C"/>
    <w:rsid w:val="002C78AB"/>
    <w:rsid w:val="002D20DF"/>
    <w:rsid w:val="002D3495"/>
    <w:rsid w:val="002D7615"/>
    <w:rsid w:val="002F06A3"/>
    <w:rsid w:val="002F2EF7"/>
    <w:rsid w:val="002F71F6"/>
    <w:rsid w:val="00311314"/>
    <w:rsid w:val="00312519"/>
    <w:rsid w:val="0031616E"/>
    <w:rsid w:val="00317C56"/>
    <w:rsid w:val="003227A2"/>
    <w:rsid w:val="003304BC"/>
    <w:rsid w:val="00330D18"/>
    <w:rsid w:val="003348C5"/>
    <w:rsid w:val="00342A3F"/>
    <w:rsid w:val="0035246C"/>
    <w:rsid w:val="00356790"/>
    <w:rsid w:val="00361DD7"/>
    <w:rsid w:val="00371A02"/>
    <w:rsid w:val="00372847"/>
    <w:rsid w:val="00372B47"/>
    <w:rsid w:val="003770D5"/>
    <w:rsid w:val="00382127"/>
    <w:rsid w:val="003825D3"/>
    <w:rsid w:val="003D37F1"/>
    <w:rsid w:val="003D57BD"/>
    <w:rsid w:val="003E29A8"/>
    <w:rsid w:val="003E2BE3"/>
    <w:rsid w:val="003E5607"/>
    <w:rsid w:val="003F11EB"/>
    <w:rsid w:val="003F3D95"/>
    <w:rsid w:val="003F6903"/>
    <w:rsid w:val="0040139F"/>
    <w:rsid w:val="004058C0"/>
    <w:rsid w:val="0040719A"/>
    <w:rsid w:val="0041563B"/>
    <w:rsid w:val="004225FA"/>
    <w:rsid w:val="00422AA7"/>
    <w:rsid w:val="00433E7F"/>
    <w:rsid w:val="00434AD6"/>
    <w:rsid w:val="00440AC9"/>
    <w:rsid w:val="004424EB"/>
    <w:rsid w:val="004634A2"/>
    <w:rsid w:val="004747F8"/>
    <w:rsid w:val="00481558"/>
    <w:rsid w:val="00485247"/>
    <w:rsid w:val="004853B6"/>
    <w:rsid w:val="0048670F"/>
    <w:rsid w:val="004A2E6C"/>
    <w:rsid w:val="004B4544"/>
    <w:rsid w:val="004C04ED"/>
    <w:rsid w:val="004C063F"/>
    <w:rsid w:val="004C0C45"/>
    <w:rsid w:val="004D4650"/>
    <w:rsid w:val="004F50E6"/>
    <w:rsid w:val="004F7736"/>
    <w:rsid w:val="00511F8C"/>
    <w:rsid w:val="00512549"/>
    <w:rsid w:val="0052479B"/>
    <w:rsid w:val="00540EC9"/>
    <w:rsid w:val="00544688"/>
    <w:rsid w:val="00554BDB"/>
    <w:rsid w:val="005707E4"/>
    <w:rsid w:val="0057284B"/>
    <w:rsid w:val="00582801"/>
    <w:rsid w:val="005A0EAF"/>
    <w:rsid w:val="005B05A5"/>
    <w:rsid w:val="005B2D58"/>
    <w:rsid w:val="005D3F2E"/>
    <w:rsid w:val="005E1C5F"/>
    <w:rsid w:val="0060361C"/>
    <w:rsid w:val="00620662"/>
    <w:rsid w:val="006256F8"/>
    <w:rsid w:val="006378A4"/>
    <w:rsid w:val="006406D9"/>
    <w:rsid w:val="00646C91"/>
    <w:rsid w:val="0065519C"/>
    <w:rsid w:val="00655FA5"/>
    <w:rsid w:val="00672502"/>
    <w:rsid w:val="00694C50"/>
    <w:rsid w:val="006B00EB"/>
    <w:rsid w:val="006B6E26"/>
    <w:rsid w:val="006C3DA7"/>
    <w:rsid w:val="006C7A95"/>
    <w:rsid w:val="006E103B"/>
    <w:rsid w:val="006F2F04"/>
    <w:rsid w:val="007116DE"/>
    <w:rsid w:val="007278F2"/>
    <w:rsid w:val="0073077E"/>
    <w:rsid w:val="0073449D"/>
    <w:rsid w:val="00747E16"/>
    <w:rsid w:val="00763CC7"/>
    <w:rsid w:val="00765814"/>
    <w:rsid w:val="007731C1"/>
    <w:rsid w:val="007778FB"/>
    <w:rsid w:val="007804DB"/>
    <w:rsid w:val="00790819"/>
    <w:rsid w:val="007925E4"/>
    <w:rsid w:val="007A084F"/>
    <w:rsid w:val="007B006D"/>
    <w:rsid w:val="007B2077"/>
    <w:rsid w:val="007B4075"/>
    <w:rsid w:val="007C1AC1"/>
    <w:rsid w:val="007C30BA"/>
    <w:rsid w:val="007D4C45"/>
    <w:rsid w:val="007E14FF"/>
    <w:rsid w:val="007E58E6"/>
    <w:rsid w:val="007E73BD"/>
    <w:rsid w:val="007F2EE8"/>
    <w:rsid w:val="007F35F7"/>
    <w:rsid w:val="008012FE"/>
    <w:rsid w:val="00805F8A"/>
    <w:rsid w:val="0081763D"/>
    <w:rsid w:val="0083199D"/>
    <w:rsid w:val="00832F75"/>
    <w:rsid w:val="00841DE2"/>
    <w:rsid w:val="008453DE"/>
    <w:rsid w:val="00847001"/>
    <w:rsid w:val="00847E3E"/>
    <w:rsid w:val="00855E05"/>
    <w:rsid w:val="008609A9"/>
    <w:rsid w:val="008654FE"/>
    <w:rsid w:val="00865A36"/>
    <w:rsid w:val="00866243"/>
    <w:rsid w:val="00872AD5"/>
    <w:rsid w:val="008857B1"/>
    <w:rsid w:val="00885828"/>
    <w:rsid w:val="008934CB"/>
    <w:rsid w:val="008A47FD"/>
    <w:rsid w:val="008B380F"/>
    <w:rsid w:val="008B404E"/>
    <w:rsid w:val="008B40C6"/>
    <w:rsid w:val="008C0E9B"/>
    <w:rsid w:val="008C212F"/>
    <w:rsid w:val="008D7B08"/>
    <w:rsid w:val="008F06DE"/>
    <w:rsid w:val="008F459C"/>
    <w:rsid w:val="00912A59"/>
    <w:rsid w:val="00922E86"/>
    <w:rsid w:val="00926E27"/>
    <w:rsid w:val="00937B13"/>
    <w:rsid w:val="009423D6"/>
    <w:rsid w:val="00973BF7"/>
    <w:rsid w:val="00985FBC"/>
    <w:rsid w:val="009968D2"/>
    <w:rsid w:val="009A114B"/>
    <w:rsid w:val="009A4161"/>
    <w:rsid w:val="009C12F1"/>
    <w:rsid w:val="009C3C04"/>
    <w:rsid w:val="009E2613"/>
    <w:rsid w:val="009F7668"/>
    <w:rsid w:val="00A02372"/>
    <w:rsid w:val="00A103FC"/>
    <w:rsid w:val="00A169EA"/>
    <w:rsid w:val="00A3049B"/>
    <w:rsid w:val="00A61681"/>
    <w:rsid w:val="00A63DDB"/>
    <w:rsid w:val="00A660BC"/>
    <w:rsid w:val="00A70EAA"/>
    <w:rsid w:val="00A71628"/>
    <w:rsid w:val="00A73092"/>
    <w:rsid w:val="00A7782E"/>
    <w:rsid w:val="00A83EAA"/>
    <w:rsid w:val="00A8408D"/>
    <w:rsid w:val="00A8470C"/>
    <w:rsid w:val="00A870D8"/>
    <w:rsid w:val="00AD1BDC"/>
    <w:rsid w:val="00AD3FC6"/>
    <w:rsid w:val="00AE0369"/>
    <w:rsid w:val="00AE1C18"/>
    <w:rsid w:val="00AE5DF6"/>
    <w:rsid w:val="00B059B0"/>
    <w:rsid w:val="00B101C9"/>
    <w:rsid w:val="00B13FF0"/>
    <w:rsid w:val="00B266FE"/>
    <w:rsid w:val="00B45ED6"/>
    <w:rsid w:val="00B51788"/>
    <w:rsid w:val="00B53D33"/>
    <w:rsid w:val="00B64C57"/>
    <w:rsid w:val="00B6549A"/>
    <w:rsid w:val="00B724DD"/>
    <w:rsid w:val="00B80152"/>
    <w:rsid w:val="00B904B8"/>
    <w:rsid w:val="00BC2274"/>
    <w:rsid w:val="00BC7561"/>
    <w:rsid w:val="00BD0DC1"/>
    <w:rsid w:val="00BD302E"/>
    <w:rsid w:val="00BE4ED8"/>
    <w:rsid w:val="00BF0FBE"/>
    <w:rsid w:val="00BF3276"/>
    <w:rsid w:val="00BF336A"/>
    <w:rsid w:val="00BF5802"/>
    <w:rsid w:val="00C02888"/>
    <w:rsid w:val="00C13049"/>
    <w:rsid w:val="00C26EED"/>
    <w:rsid w:val="00C41814"/>
    <w:rsid w:val="00C72823"/>
    <w:rsid w:val="00C73046"/>
    <w:rsid w:val="00C84C13"/>
    <w:rsid w:val="00C85651"/>
    <w:rsid w:val="00C96202"/>
    <w:rsid w:val="00C97485"/>
    <w:rsid w:val="00C974DB"/>
    <w:rsid w:val="00C9789D"/>
    <w:rsid w:val="00CB6340"/>
    <w:rsid w:val="00CB7F21"/>
    <w:rsid w:val="00CC2CF2"/>
    <w:rsid w:val="00CC3C47"/>
    <w:rsid w:val="00CD1B01"/>
    <w:rsid w:val="00CF7BE3"/>
    <w:rsid w:val="00D170EE"/>
    <w:rsid w:val="00D201E2"/>
    <w:rsid w:val="00D27DD3"/>
    <w:rsid w:val="00D330A4"/>
    <w:rsid w:val="00D37FFD"/>
    <w:rsid w:val="00D6353F"/>
    <w:rsid w:val="00D6488A"/>
    <w:rsid w:val="00D656FD"/>
    <w:rsid w:val="00D70635"/>
    <w:rsid w:val="00D8394A"/>
    <w:rsid w:val="00D93959"/>
    <w:rsid w:val="00D95261"/>
    <w:rsid w:val="00D96BE6"/>
    <w:rsid w:val="00D96DB6"/>
    <w:rsid w:val="00DB0FE7"/>
    <w:rsid w:val="00DC1A96"/>
    <w:rsid w:val="00DC3AF8"/>
    <w:rsid w:val="00DD046C"/>
    <w:rsid w:val="00DD0994"/>
    <w:rsid w:val="00DD2F4F"/>
    <w:rsid w:val="00DD4A18"/>
    <w:rsid w:val="00DD4BF3"/>
    <w:rsid w:val="00DE3D10"/>
    <w:rsid w:val="00DF20A2"/>
    <w:rsid w:val="00DF20B3"/>
    <w:rsid w:val="00DF237F"/>
    <w:rsid w:val="00DF5717"/>
    <w:rsid w:val="00E06D5B"/>
    <w:rsid w:val="00E1133D"/>
    <w:rsid w:val="00E213FE"/>
    <w:rsid w:val="00E2435A"/>
    <w:rsid w:val="00E32A03"/>
    <w:rsid w:val="00E40FE7"/>
    <w:rsid w:val="00E415D6"/>
    <w:rsid w:val="00E44015"/>
    <w:rsid w:val="00E569FF"/>
    <w:rsid w:val="00E76E65"/>
    <w:rsid w:val="00E81327"/>
    <w:rsid w:val="00E83B1A"/>
    <w:rsid w:val="00E9524B"/>
    <w:rsid w:val="00EA5EA7"/>
    <w:rsid w:val="00EB7100"/>
    <w:rsid w:val="00ED5A77"/>
    <w:rsid w:val="00EE31C4"/>
    <w:rsid w:val="00EF30F3"/>
    <w:rsid w:val="00EF5770"/>
    <w:rsid w:val="00EF7F07"/>
    <w:rsid w:val="00F131EC"/>
    <w:rsid w:val="00F22714"/>
    <w:rsid w:val="00F23294"/>
    <w:rsid w:val="00F2747A"/>
    <w:rsid w:val="00F57568"/>
    <w:rsid w:val="00F7052D"/>
    <w:rsid w:val="00F77394"/>
    <w:rsid w:val="00F84CFB"/>
    <w:rsid w:val="00F96EFA"/>
    <w:rsid w:val="00FA76D4"/>
    <w:rsid w:val="00FA7DBE"/>
    <w:rsid w:val="00FD1C65"/>
    <w:rsid w:val="00FE2B90"/>
    <w:rsid w:val="00FF5556"/>
    <w:rsid w:val="00FF68F8"/>
    <w:rsid w:val="00FF76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453DE"/>
    <w:rPr>
      <w:rFonts w:ascii="Arial" w:hAnsi="Arial"/>
      <w:sz w:val="24"/>
      <w:szCs w:val="24"/>
    </w:rPr>
  </w:style>
  <w:style w:type="paragraph" w:styleId="Heading1">
    <w:name w:val="heading 1"/>
    <w:basedOn w:val="Normal"/>
    <w:next w:val="Normal"/>
    <w:qFormat/>
    <w:rsid w:val="006C7A95"/>
    <w:pPr>
      <w:keepNext/>
      <w:spacing w:after="120"/>
      <w:ind w:left="360"/>
      <w:outlineLvl w:val="0"/>
    </w:pPr>
    <w:rPr>
      <w:rFonts w:cs="Arial"/>
      <w:b/>
      <w:bCs/>
    </w:rPr>
  </w:style>
  <w:style w:type="paragraph" w:styleId="Heading2">
    <w:name w:val="heading 2"/>
    <w:basedOn w:val="Normal"/>
    <w:qFormat/>
    <w:rsid w:val="006C7A95"/>
    <w:pPr>
      <w:keepNext/>
      <w:outlineLvl w:val="1"/>
    </w:pPr>
    <w:rPr>
      <w:b/>
      <w:bCs/>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tivitynumbers0">
    <w:name w:val="activity numbers"/>
    <w:basedOn w:val="Normal"/>
    <w:link w:val="activitynumbersChar"/>
    <w:rsid w:val="006C7A95"/>
    <w:pPr>
      <w:spacing w:after="120"/>
    </w:pPr>
    <w:rPr>
      <w:rFonts w:cs="Arial"/>
    </w:rPr>
  </w:style>
  <w:style w:type="paragraph" w:styleId="BalloonText">
    <w:name w:val="Balloon Text"/>
    <w:basedOn w:val="Normal"/>
    <w:semiHidden/>
    <w:rsid w:val="006C7A95"/>
    <w:rPr>
      <w:rFonts w:ascii="Tahoma" w:hAnsi="Tahoma" w:cs="Tahoma"/>
      <w:sz w:val="16"/>
      <w:szCs w:val="16"/>
    </w:rPr>
  </w:style>
  <w:style w:type="paragraph" w:customStyle="1" w:styleId="ActivityBody">
    <w:name w:val="Activity Body"/>
    <w:basedOn w:val="Normal"/>
    <w:link w:val="ActivityBodyChar"/>
    <w:rsid w:val="006C7A95"/>
    <w:pPr>
      <w:ind w:left="360"/>
    </w:pPr>
    <w:rPr>
      <w:rFonts w:cs="Arial"/>
    </w:rPr>
  </w:style>
  <w:style w:type="paragraph" w:customStyle="1" w:styleId="htmbody">
    <w:name w:val="htmbody"/>
    <w:basedOn w:val="Normal"/>
    <w:rsid w:val="00242CA2"/>
    <w:rPr>
      <w:rFonts w:ascii="Verdana" w:hAnsi="Verdana"/>
      <w:sz w:val="20"/>
      <w:szCs w:val="20"/>
    </w:rPr>
  </w:style>
  <w:style w:type="paragraph" w:customStyle="1" w:styleId="activitybullet0">
    <w:name w:val="activity bullet"/>
    <w:basedOn w:val="Normal"/>
    <w:rsid w:val="006C7A95"/>
    <w:pPr>
      <w:numPr>
        <w:numId w:val="35"/>
      </w:numPr>
      <w:spacing w:after="60"/>
      <w:contextualSpacing/>
    </w:pPr>
  </w:style>
  <w:style w:type="paragraph" w:customStyle="1" w:styleId="activityreferences">
    <w:name w:val="activity references"/>
    <w:basedOn w:val="Normal"/>
    <w:rsid w:val="006C7A95"/>
    <w:pPr>
      <w:ind w:left="1440"/>
    </w:pPr>
    <w:rPr>
      <w:rFonts w:cs="Arial"/>
    </w:rPr>
  </w:style>
  <w:style w:type="paragraph" w:styleId="Caption">
    <w:name w:val="caption"/>
    <w:basedOn w:val="Normal"/>
    <w:next w:val="Normal"/>
    <w:qFormat/>
    <w:rsid w:val="006C7A95"/>
    <w:pPr>
      <w:spacing w:before="120" w:after="120"/>
    </w:pPr>
    <w:rPr>
      <w:b/>
      <w:bCs/>
      <w:sz w:val="20"/>
      <w:szCs w:val="20"/>
    </w:rPr>
  </w:style>
  <w:style w:type="character" w:styleId="Hyperlink">
    <w:name w:val="Hyperlink"/>
    <w:rsid w:val="006C7A95"/>
    <w:rPr>
      <w:rFonts w:ascii="Arial" w:hAnsi="Arial"/>
      <w:b/>
      <w:color w:val="0000FF"/>
      <w:sz w:val="24"/>
      <w:szCs w:val="24"/>
      <w:u w:val="none"/>
    </w:rPr>
  </w:style>
  <w:style w:type="paragraph" w:customStyle="1" w:styleId="IRHeadingLeft15">
    <w:name w:val="IRHeading Left:  1.5&quot;"/>
    <w:basedOn w:val="InstrResHeading"/>
    <w:rsid w:val="006C7A95"/>
    <w:pPr>
      <w:ind w:left="1440"/>
    </w:pPr>
  </w:style>
  <w:style w:type="paragraph" w:customStyle="1" w:styleId="InstrResHeading">
    <w:name w:val="InstrResHeading"/>
    <w:basedOn w:val="ActivityBody0"/>
    <w:rsid w:val="006C7A95"/>
    <w:pPr>
      <w:spacing w:before="120" w:after="120"/>
    </w:pPr>
    <w:rPr>
      <w:rFonts w:cs="Times New Roman"/>
      <w:szCs w:val="20"/>
    </w:rPr>
  </w:style>
  <w:style w:type="paragraph" w:customStyle="1" w:styleId="ActivityBody0">
    <w:name w:val="ActivityBody"/>
    <w:rsid w:val="006C7A95"/>
    <w:pPr>
      <w:ind w:left="360"/>
    </w:pPr>
    <w:rPr>
      <w:rFonts w:ascii="Arial" w:hAnsi="Arial" w:cs="Arial"/>
      <w:sz w:val="24"/>
      <w:szCs w:val="24"/>
    </w:rPr>
  </w:style>
  <w:style w:type="paragraph" w:customStyle="1" w:styleId="activitybodyItalic">
    <w:name w:val="activitybody + Italic"/>
    <w:basedOn w:val="Normal"/>
    <w:rsid w:val="006C7A95"/>
    <w:pPr>
      <w:ind w:left="360"/>
    </w:pPr>
    <w:rPr>
      <w:i/>
      <w:iCs/>
    </w:rPr>
  </w:style>
  <w:style w:type="paragraph" w:styleId="Header">
    <w:name w:val="header"/>
    <w:basedOn w:val="Normal"/>
    <w:rsid w:val="00242CA2"/>
    <w:pPr>
      <w:tabs>
        <w:tab w:val="center" w:pos="4320"/>
        <w:tab w:val="right" w:pos="8640"/>
      </w:tabs>
    </w:pPr>
  </w:style>
  <w:style w:type="paragraph" w:styleId="Footer">
    <w:name w:val="footer"/>
    <w:basedOn w:val="Normal"/>
    <w:rsid w:val="006C7A95"/>
    <w:pPr>
      <w:jc w:val="right"/>
    </w:pPr>
    <w:rPr>
      <w:sz w:val="20"/>
    </w:rPr>
  </w:style>
  <w:style w:type="character" w:styleId="PageNumber">
    <w:name w:val="page number"/>
    <w:rsid w:val="006C7A95"/>
    <w:rPr>
      <w:rFonts w:ascii="Arial" w:hAnsi="Arial"/>
      <w:sz w:val="20"/>
    </w:rPr>
  </w:style>
  <w:style w:type="paragraph" w:customStyle="1" w:styleId="ActivitybulletBold">
    <w:name w:val="Activity bullet + Bold"/>
    <w:basedOn w:val="Normal"/>
    <w:link w:val="ActivitybulletBoldChar"/>
    <w:rsid w:val="006C7A95"/>
    <w:rPr>
      <w:rFonts w:cs="Arial"/>
      <w:b/>
      <w:bCs/>
    </w:rPr>
  </w:style>
  <w:style w:type="character" w:customStyle="1" w:styleId="ActivitybulletBoldChar">
    <w:name w:val="Activity bullet + Bold Char"/>
    <w:link w:val="ActivitybulletBold"/>
    <w:rsid w:val="006C7A95"/>
    <w:rPr>
      <w:rFonts w:ascii="Arial" w:hAnsi="Arial" w:cs="Arial"/>
      <w:b/>
      <w:bCs/>
      <w:sz w:val="24"/>
      <w:szCs w:val="24"/>
      <w:lang w:val="en-US" w:eastAsia="en-US" w:bidi="ar-SA"/>
    </w:rPr>
  </w:style>
  <w:style w:type="paragraph" w:customStyle="1" w:styleId="ActivityHeading">
    <w:name w:val="ActivityHeading"/>
    <w:basedOn w:val="Normal"/>
    <w:rsid w:val="006C7A95"/>
    <w:pPr>
      <w:shd w:val="clear" w:color="auto" w:fill="0000FF"/>
    </w:pPr>
    <w:rPr>
      <w:color w:val="FFFFFF"/>
      <w:sz w:val="48"/>
      <w:szCs w:val="48"/>
    </w:rPr>
  </w:style>
  <w:style w:type="paragraph" w:customStyle="1" w:styleId="ActivitySection">
    <w:name w:val="ActivitySection"/>
    <w:basedOn w:val="Normal"/>
    <w:link w:val="ActivitySectionCharChar"/>
    <w:rsid w:val="006C7A95"/>
    <w:pPr>
      <w:spacing w:after="120"/>
      <w:contextualSpacing/>
    </w:pPr>
    <w:rPr>
      <w:b/>
      <w:sz w:val="32"/>
      <w:szCs w:val="32"/>
    </w:rPr>
  </w:style>
  <w:style w:type="character" w:customStyle="1" w:styleId="ActivitySectionCharChar">
    <w:name w:val="ActivitySection Char Char"/>
    <w:link w:val="ActivitySection"/>
    <w:rsid w:val="006C7A95"/>
    <w:rPr>
      <w:rFonts w:ascii="Arial" w:hAnsi="Arial"/>
      <w:b/>
      <w:sz w:val="32"/>
      <w:szCs w:val="32"/>
      <w:lang w:val="en-US" w:eastAsia="en-US" w:bidi="ar-SA"/>
    </w:rPr>
  </w:style>
  <w:style w:type="character" w:styleId="FollowedHyperlink">
    <w:name w:val="FollowedHyperlink"/>
    <w:rsid w:val="006C7A95"/>
    <w:rPr>
      <w:rFonts w:ascii="Arial" w:hAnsi="Arial"/>
      <w:color w:val="800080"/>
      <w:sz w:val="24"/>
      <w:szCs w:val="24"/>
      <w:u w:val="none"/>
    </w:rPr>
  </w:style>
  <w:style w:type="character" w:styleId="CommentReference">
    <w:name w:val="annotation reference"/>
    <w:semiHidden/>
    <w:rsid w:val="006C7A95"/>
    <w:rPr>
      <w:sz w:val="16"/>
      <w:szCs w:val="16"/>
    </w:rPr>
  </w:style>
  <w:style w:type="paragraph" w:styleId="CommentText">
    <w:name w:val="annotation text"/>
    <w:basedOn w:val="Normal"/>
    <w:semiHidden/>
    <w:rsid w:val="006C7A95"/>
    <w:rPr>
      <w:sz w:val="20"/>
      <w:szCs w:val="20"/>
    </w:rPr>
  </w:style>
  <w:style w:type="paragraph" w:styleId="CommentSubject">
    <w:name w:val="annotation subject"/>
    <w:basedOn w:val="CommentText"/>
    <w:next w:val="CommentText"/>
    <w:semiHidden/>
    <w:rsid w:val="006C7A95"/>
    <w:rPr>
      <w:b/>
      <w:bCs/>
    </w:rPr>
  </w:style>
  <w:style w:type="paragraph" w:customStyle="1" w:styleId="StdHeading">
    <w:name w:val="StdHeading"/>
    <w:rsid w:val="006C7A95"/>
    <w:pPr>
      <w:spacing w:after="120"/>
      <w:ind w:left="360"/>
    </w:pPr>
    <w:rPr>
      <w:rFonts w:ascii="Arial" w:hAnsi="Arial"/>
      <w:b/>
      <w:i/>
      <w:sz w:val="32"/>
      <w:szCs w:val="32"/>
    </w:rPr>
  </w:style>
  <w:style w:type="paragraph" w:customStyle="1" w:styleId="Perobj">
    <w:name w:val="Perobj"/>
    <w:basedOn w:val="Normal"/>
    <w:rsid w:val="006C7A95"/>
    <w:pPr>
      <w:spacing w:after="120"/>
      <w:ind w:firstLine="360"/>
    </w:pPr>
    <w:rPr>
      <w:rFonts w:cs="Arial"/>
      <w:i/>
      <w:iCs/>
    </w:rPr>
  </w:style>
  <w:style w:type="paragraph" w:customStyle="1" w:styleId="StdsTable">
    <w:name w:val="StdsTable"/>
    <w:basedOn w:val="Normal"/>
    <w:rsid w:val="006C7A95"/>
    <w:pPr>
      <w:ind w:left="288"/>
    </w:pPr>
    <w:rPr>
      <w:rFonts w:cs="Arial"/>
      <w:b/>
      <w:bCs/>
    </w:rPr>
  </w:style>
  <w:style w:type="paragraph" w:customStyle="1" w:styleId="ScienceStd">
    <w:name w:val="ScienceStd"/>
    <w:basedOn w:val="Normal"/>
    <w:rsid w:val="006C7A95"/>
    <w:pPr>
      <w:ind w:left="1267" w:hanging="547"/>
    </w:pPr>
  </w:style>
  <w:style w:type="paragraph" w:customStyle="1" w:styleId="ScienceStdSubBullet">
    <w:name w:val="ScienceStdSubBullet"/>
    <w:rsid w:val="006C7A95"/>
    <w:pPr>
      <w:numPr>
        <w:numId w:val="18"/>
      </w:numPr>
      <w:spacing w:after="120"/>
      <w:contextualSpacing/>
    </w:pPr>
    <w:rPr>
      <w:rFonts w:ascii="Arial" w:hAnsi="Arial" w:cs="Arial"/>
      <w:sz w:val="24"/>
      <w:szCs w:val="24"/>
    </w:rPr>
  </w:style>
  <w:style w:type="paragraph" w:customStyle="1" w:styleId="AssessHeading">
    <w:name w:val="AssessHeading"/>
    <w:basedOn w:val="Normal"/>
    <w:rsid w:val="006C7A95"/>
    <w:pPr>
      <w:spacing w:after="120"/>
    </w:pPr>
    <w:rPr>
      <w:i/>
    </w:rPr>
  </w:style>
  <w:style w:type="paragraph" w:customStyle="1" w:styleId="ActivitySubNumber">
    <w:name w:val="ActivitySubNumber"/>
    <w:basedOn w:val="activitynumbers0"/>
    <w:rsid w:val="006C7A95"/>
    <w:pPr>
      <w:numPr>
        <w:numId w:val="2"/>
      </w:numPr>
      <w:spacing w:after="0"/>
    </w:pPr>
  </w:style>
  <w:style w:type="character" w:customStyle="1" w:styleId="KeyTerm">
    <w:name w:val="KeyTerm"/>
    <w:rsid w:val="006C7A95"/>
    <w:rPr>
      <w:rFonts w:ascii="Arial" w:hAnsi="Arial"/>
      <w:b/>
      <w:bCs/>
      <w:sz w:val="24"/>
    </w:rPr>
  </w:style>
  <w:style w:type="character" w:customStyle="1" w:styleId="KeyTermItalic">
    <w:name w:val="KeyTerm + Italic"/>
    <w:rsid w:val="006C7A95"/>
    <w:rPr>
      <w:rFonts w:ascii="Arial" w:hAnsi="Arial"/>
      <w:b/>
      <w:bCs/>
      <w:i/>
      <w:iCs/>
      <w:sz w:val="24"/>
    </w:rPr>
  </w:style>
  <w:style w:type="paragraph" w:customStyle="1" w:styleId="InstrResList">
    <w:name w:val="InstrResList"/>
    <w:basedOn w:val="Normal"/>
    <w:rsid w:val="006C7A95"/>
    <w:pPr>
      <w:spacing w:after="120"/>
      <w:ind w:left="720"/>
    </w:pPr>
    <w:rPr>
      <w:b/>
      <w:bCs/>
      <w:szCs w:val="20"/>
    </w:rPr>
  </w:style>
  <w:style w:type="paragraph" w:customStyle="1" w:styleId="APAStyle">
    <w:name w:val="APAStyle"/>
    <w:basedOn w:val="Normal"/>
    <w:link w:val="APAStyleChar"/>
    <w:rsid w:val="006C7A95"/>
    <w:pPr>
      <w:spacing w:after="120"/>
      <w:ind w:left="1800" w:hanging="720"/>
    </w:pPr>
  </w:style>
  <w:style w:type="character" w:customStyle="1" w:styleId="APAStyleChar">
    <w:name w:val="APAStyle Char"/>
    <w:link w:val="APAStyle"/>
    <w:rsid w:val="006C7A95"/>
    <w:rPr>
      <w:rFonts w:ascii="Arial" w:hAnsi="Arial"/>
      <w:sz w:val="24"/>
      <w:szCs w:val="24"/>
      <w:lang w:val="en-US" w:eastAsia="en-US" w:bidi="ar-SA"/>
    </w:rPr>
  </w:style>
  <w:style w:type="paragraph" w:customStyle="1" w:styleId="APAStyleItalic">
    <w:name w:val="APAStyle + Italic"/>
    <w:basedOn w:val="APAStyle"/>
    <w:link w:val="APAStyleItalicCharChar"/>
    <w:rsid w:val="006C7A95"/>
    <w:rPr>
      <w:i/>
      <w:iCs/>
    </w:rPr>
  </w:style>
  <w:style w:type="character" w:customStyle="1" w:styleId="APAStyleItalicCharChar">
    <w:name w:val="APAStyle + Italic Char Char"/>
    <w:link w:val="APAStyleItalic"/>
    <w:rsid w:val="006C7A95"/>
    <w:rPr>
      <w:rFonts w:ascii="Arial" w:hAnsi="Arial"/>
      <w:i/>
      <w:iCs/>
      <w:sz w:val="24"/>
      <w:szCs w:val="24"/>
      <w:lang w:val="en-US" w:eastAsia="en-US" w:bidi="ar-SA"/>
    </w:rPr>
  </w:style>
  <w:style w:type="paragraph" w:customStyle="1" w:styleId="IRHeadingFirstline025">
    <w:name w:val="IRHeading + First line:  0.25&quot;"/>
    <w:basedOn w:val="InstrResHeading"/>
    <w:rsid w:val="006C7A95"/>
    <w:pPr>
      <w:ind w:firstLine="360"/>
    </w:pPr>
  </w:style>
  <w:style w:type="paragraph" w:customStyle="1" w:styleId="IRHeadingDoubleIndent">
    <w:name w:val="IRHeading Double Indent"/>
    <w:basedOn w:val="IRHeadingFirstline025"/>
    <w:rsid w:val="006C7A95"/>
    <w:pPr>
      <w:ind w:left="1080"/>
    </w:pPr>
  </w:style>
  <w:style w:type="character" w:customStyle="1" w:styleId="KeyTermItalicNotBold">
    <w:name w:val="KeyTerm + Italic Not Bold"/>
    <w:rsid w:val="006C7A95"/>
    <w:rPr>
      <w:rFonts w:ascii="Arial" w:hAnsi="Arial"/>
      <w:b/>
      <w:bCs/>
      <w:i/>
      <w:sz w:val="24"/>
    </w:rPr>
  </w:style>
  <w:style w:type="paragraph" w:customStyle="1" w:styleId="BulletSecondLevel">
    <w:name w:val="Bullet Second Level"/>
    <w:basedOn w:val="Normal"/>
    <w:rsid w:val="006C7A95"/>
    <w:pPr>
      <w:numPr>
        <w:numId w:val="1"/>
      </w:numPr>
    </w:pPr>
    <w:rPr>
      <w:szCs w:val="20"/>
    </w:rPr>
  </w:style>
  <w:style w:type="paragraph" w:customStyle="1" w:styleId="NoteIndent">
    <w:name w:val="NoteIndent"/>
    <w:basedOn w:val="Normal"/>
    <w:rsid w:val="006C7A95"/>
    <w:pPr>
      <w:ind w:left="1080"/>
    </w:pPr>
    <w:rPr>
      <w:szCs w:val="20"/>
    </w:rPr>
  </w:style>
  <w:style w:type="paragraph" w:customStyle="1" w:styleId="NoteIndentBold">
    <w:name w:val="NoteIndent + Bold"/>
    <w:basedOn w:val="NoteIndent"/>
    <w:rsid w:val="006C7A95"/>
    <w:rPr>
      <w:b/>
      <w:bCs/>
    </w:rPr>
  </w:style>
  <w:style w:type="paragraph" w:customStyle="1" w:styleId="ActivitybodyBold">
    <w:name w:val="Activitybody + Bold"/>
    <w:basedOn w:val="Normal"/>
    <w:link w:val="ActivitybodyBoldChar"/>
    <w:rsid w:val="006C7A95"/>
    <w:pPr>
      <w:spacing w:before="120" w:after="120"/>
      <w:ind w:left="360"/>
    </w:pPr>
    <w:rPr>
      <w:b/>
      <w:bCs/>
    </w:rPr>
  </w:style>
  <w:style w:type="paragraph" w:customStyle="1" w:styleId="ScienceStdBold">
    <w:name w:val="ScienceStdBold"/>
    <w:basedOn w:val="ScienceStd"/>
    <w:link w:val="ScienceStdBoldChar"/>
    <w:rsid w:val="006C7A95"/>
    <w:rPr>
      <w:b/>
      <w:bCs/>
    </w:rPr>
  </w:style>
  <w:style w:type="character" w:customStyle="1" w:styleId="ScienceStdBoldChar">
    <w:name w:val="ScienceStdBold Char"/>
    <w:link w:val="ScienceStdBold"/>
    <w:rsid w:val="006C7A95"/>
    <w:rPr>
      <w:rFonts w:ascii="Arial" w:hAnsi="Arial"/>
      <w:b/>
      <w:bCs/>
      <w:sz w:val="24"/>
      <w:szCs w:val="24"/>
      <w:lang w:val="en-US" w:eastAsia="en-US" w:bidi="ar-SA"/>
    </w:rPr>
  </w:style>
  <w:style w:type="character" w:customStyle="1" w:styleId="ActivityBodyLetters">
    <w:name w:val="ActivityBody Letters"/>
    <w:rsid w:val="006C7A95"/>
    <w:rPr>
      <w:rFonts w:ascii="Arial" w:hAnsi="Arial"/>
      <w:b/>
      <w:sz w:val="24"/>
      <w:u w:val="none"/>
    </w:rPr>
  </w:style>
  <w:style w:type="paragraph" w:customStyle="1" w:styleId="StandardBullet">
    <w:name w:val="StandardBullet"/>
    <w:basedOn w:val="Normal"/>
    <w:rsid w:val="006C7A95"/>
    <w:pPr>
      <w:numPr>
        <w:numId w:val="17"/>
      </w:numPr>
      <w:spacing w:after="120"/>
      <w:contextualSpacing/>
    </w:pPr>
    <w:rPr>
      <w:b/>
    </w:rPr>
  </w:style>
  <w:style w:type="paragraph" w:customStyle="1" w:styleId="ActivitySubLetter">
    <w:name w:val="ActivitySubLetter"/>
    <w:basedOn w:val="activitynumbers0"/>
    <w:rsid w:val="006C7A95"/>
    <w:pPr>
      <w:numPr>
        <w:numId w:val="6"/>
      </w:numPr>
    </w:pPr>
  </w:style>
  <w:style w:type="paragraph" w:customStyle="1" w:styleId="WorkCenterTitle">
    <w:name w:val="WorkCenterTitle"/>
    <w:basedOn w:val="Normal"/>
    <w:rsid w:val="006C7A95"/>
    <w:pPr>
      <w:spacing w:after="120"/>
      <w:jc w:val="center"/>
    </w:pPr>
    <w:rPr>
      <w:b/>
      <w:sz w:val="32"/>
      <w:szCs w:val="32"/>
    </w:rPr>
  </w:style>
  <w:style w:type="paragraph" w:customStyle="1" w:styleId="WorkSheetTitleCenter">
    <w:name w:val="WorkSheetTitleCenter"/>
    <w:basedOn w:val="ActivitySection"/>
    <w:rsid w:val="006C7A95"/>
    <w:pPr>
      <w:spacing w:after="0"/>
      <w:jc w:val="center"/>
    </w:pPr>
  </w:style>
  <w:style w:type="paragraph" w:customStyle="1" w:styleId="WorksheetHeading">
    <w:name w:val="Worksheet Heading"/>
    <w:basedOn w:val="ActivitybodyBold"/>
    <w:rsid w:val="006C7A95"/>
    <w:pPr>
      <w:ind w:left="0"/>
    </w:pPr>
    <w:rPr>
      <w:szCs w:val="20"/>
    </w:rPr>
  </w:style>
  <w:style w:type="paragraph" w:customStyle="1" w:styleId="Picture">
    <w:name w:val="Picture"/>
    <w:basedOn w:val="Normal"/>
    <w:link w:val="PictureChar"/>
    <w:rsid w:val="006C7A95"/>
    <w:pPr>
      <w:jc w:val="right"/>
    </w:pPr>
    <w:rPr>
      <w:szCs w:val="20"/>
    </w:rPr>
  </w:style>
  <w:style w:type="paragraph" w:customStyle="1" w:styleId="ActivityBodyItalic0">
    <w:name w:val="ActivityBody + Italic"/>
    <w:basedOn w:val="ActivityBody0"/>
    <w:rsid w:val="006C7A95"/>
    <w:rPr>
      <w:i/>
      <w:iCs/>
    </w:rPr>
  </w:style>
  <w:style w:type="character" w:customStyle="1" w:styleId="Italic">
    <w:name w:val="Italic"/>
    <w:rsid w:val="006C7A95"/>
    <w:rPr>
      <w:i/>
      <w:iCs/>
    </w:rPr>
  </w:style>
  <w:style w:type="paragraph" w:customStyle="1" w:styleId="activitysub20">
    <w:name w:val="activity sub 2"/>
    <w:basedOn w:val="Normal"/>
    <w:rsid w:val="006C7A95"/>
    <w:pPr>
      <w:ind w:left="720"/>
    </w:pPr>
    <w:rPr>
      <w:rFonts w:cs="Arial"/>
    </w:rPr>
  </w:style>
  <w:style w:type="paragraph" w:customStyle="1" w:styleId="MainHeading">
    <w:name w:val="Main Heading"/>
    <w:basedOn w:val="Normal"/>
    <w:rsid w:val="006C7A95"/>
    <w:pPr>
      <w:jc w:val="center"/>
    </w:pPr>
    <w:rPr>
      <w:b/>
      <w:sz w:val="40"/>
    </w:rPr>
  </w:style>
  <w:style w:type="paragraph" w:customStyle="1" w:styleId="Pictureleft">
    <w:name w:val="Picture left"/>
    <w:basedOn w:val="Picture"/>
    <w:rsid w:val="006C7A95"/>
    <w:pPr>
      <w:jc w:val="left"/>
    </w:pPr>
  </w:style>
  <w:style w:type="paragraph" w:customStyle="1" w:styleId="DaytoDay">
    <w:name w:val="DaytoDay"/>
    <w:basedOn w:val="ActivityBody0"/>
    <w:rsid w:val="006C7A95"/>
    <w:pPr>
      <w:spacing w:before="120" w:after="120"/>
    </w:pPr>
    <w:rPr>
      <w:rFonts w:cs="Times New Roman"/>
      <w:b/>
      <w:szCs w:val="20"/>
    </w:rPr>
  </w:style>
  <w:style w:type="paragraph" w:customStyle="1" w:styleId="ActivityBodyBold0">
    <w:name w:val="Activity Body + Bold"/>
    <w:basedOn w:val="Normal"/>
    <w:link w:val="ActivityBodyBoldChar0"/>
    <w:rsid w:val="006C7A95"/>
    <w:pPr>
      <w:ind w:left="360"/>
    </w:pPr>
    <w:rPr>
      <w:rFonts w:cs="Arial"/>
      <w:b/>
      <w:szCs w:val="20"/>
    </w:rPr>
  </w:style>
  <w:style w:type="paragraph" w:customStyle="1" w:styleId="Vocabulary">
    <w:name w:val="Vocabulary"/>
    <w:basedOn w:val="Normal"/>
    <w:rsid w:val="006C7A95"/>
    <w:pPr>
      <w:spacing w:before="240" w:after="60"/>
    </w:pPr>
    <w:rPr>
      <w:szCs w:val="20"/>
    </w:rPr>
  </w:style>
  <w:style w:type="paragraph" w:customStyle="1" w:styleId="StdBullets">
    <w:name w:val="StdBullets"/>
    <w:basedOn w:val="StandardBullet"/>
    <w:rsid w:val="006C7A95"/>
    <w:pPr>
      <w:numPr>
        <w:numId w:val="5"/>
      </w:numPr>
    </w:pPr>
    <w:rPr>
      <w:rFonts w:cs="Arial"/>
      <w:b w:val="0"/>
    </w:rPr>
  </w:style>
  <w:style w:type="paragraph" w:customStyle="1" w:styleId="VocabularyBold">
    <w:name w:val="Vocabulary + Bold"/>
    <w:basedOn w:val="Vocabulary"/>
    <w:rsid w:val="006C7A95"/>
    <w:rPr>
      <w:b/>
      <w:bCs/>
    </w:rPr>
  </w:style>
  <w:style w:type="paragraph" w:customStyle="1" w:styleId="NoteBold">
    <w:name w:val="Note Bold"/>
    <w:basedOn w:val="Normal"/>
    <w:rsid w:val="006C7A95"/>
    <w:rPr>
      <w:b/>
      <w:bCs/>
      <w:iCs/>
      <w:sz w:val="20"/>
    </w:rPr>
  </w:style>
  <w:style w:type="paragraph" w:customStyle="1" w:styleId="ListNOBullet">
    <w:name w:val="List NO Bullet"/>
    <w:basedOn w:val="Normal"/>
    <w:rsid w:val="006C7A95"/>
    <w:pPr>
      <w:ind w:left="720"/>
    </w:pPr>
    <w:rPr>
      <w:szCs w:val="20"/>
    </w:rPr>
  </w:style>
  <w:style w:type="paragraph" w:customStyle="1" w:styleId="ActivityBodyItalicandBold">
    <w:name w:val="ActivityBody + Italic and Bold"/>
    <w:basedOn w:val="Normal"/>
    <w:rsid w:val="006C7A95"/>
    <w:pPr>
      <w:ind w:left="360"/>
    </w:pPr>
    <w:rPr>
      <w:b/>
      <w:i/>
      <w:iCs/>
    </w:rPr>
  </w:style>
  <w:style w:type="paragraph" w:customStyle="1" w:styleId="STDsMatrixActivityHeading">
    <w:name w:val="STDs MatrixActivityHeading"/>
    <w:basedOn w:val="ActivityHeading"/>
    <w:rsid w:val="006C7A95"/>
    <w:pPr>
      <w:jc w:val="center"/>
    </w:pPr>
    <w:rPr>
      <w:sz w:val="32"/>
    </w:rPr>
  </w:style>
  <w:style w:type="paragraph" w:customStyle="1" w:styleId="RubricHeadings">
    <w:name w:val="Rubric Headings"/>
    <w:basedOn w:val="Normal"/>
    <w:rsid w:val="006C7A95"/>
    <w:pPr>
      <w:jc w:val="center"/>
    </w:pPr>
    <w:rPr>
      <w:b/>
      <w:bCs/>
      <w:szCs w:val="20"/>
    </w:rPr>
  </w:style>
  <w:style w:type="paragraph" w:customStyle="1" w:styleId="RubricEntries">
    <w:name w:val="Rubric Entries"/>
    <w:basedOn w:val="Normal"/>
    <w:rsid w:val="006C7A95"/>
    <w:rPr>
      <w:sz w:val="22"/>
    </w:rPr>
  </w:style>
  <w:style w:type="paragraph" w:customStyle="1" w:styleId="PictureCentered">
    <w:name w:val="Picture Centered"/>
    <w:basedOn w:val="Picture"/>
    <w:rsid w:val="006C7A95"/>
    <w:pPr>
      <w:jc w:val="center"/>
    </w:pPr>
  </w:style>
  <w:style w:type="paragraph" w:customStyle="1" w:styleId="PictureCaption">
    <w:name w:val="Picture Caption"/>
    <w:basedOn w:val="InstrResHeading"/>
    <w:rsid w:val="006C7A95"/>
    <w:pPr>
      <w:ind w:left="1800"/>
      <w:jc w:val="center"/>
    </w:pPr>
  </w:style>
  <w:style w:type="paragraph" w:customStyle="1" w:styleId="ActivityBulletBold0">
    <w:name w:val="Activity Bullet + Bold"/>
    <w:basedOn w:val="activitybullet0"/>
    <w:rsid w:val="006C7A95"/>
    <w:rPr>
      <w:b/>
      <w:bCs/>
    </w:rPr>
  </w:style>
  <w:style w:type="paragraph" w:customStyle="1" w:styleId="ListDescription">
    <w:name w:val="ListDescription"/>
    <w:basedOn w:val="Normal"/>
    <w:rsid w:val="006C7A95"/>
    <w:pPr>
      <w:ind w:left="1008"/>
    </w:pPr>
    <w:rPr>
      <w:szCs w:val="20"/>
    </w:rPr>
  </w:style>
  <w:style w:type="paragraph" w:customStyle="1" w:styleId="Activitysub2">
    <w:name w:val="Activity sub 2"/>
    <w:basedOn w:val="Normal"/>
    <w:rsid w:val="006C7A95"/>
    <w:pPr>
      <w:numPr>
        <w:numId w:val="10"/>
      </w:numPr>
      <w:spacing w:after="120"/>
      <w:contextualSpacing/>
    </w:pPr>
    <w:rPr>
      <w:rFonts w:cs="Arial"/>
    </w:rPr>
  </w:style>
  <w:style w:type="paragraph" w:customStyle="1" w:styleId="ActivitybulletItalic">
    <w:name w:val="Activity bullet + Italic"/>
    <w:basedOn w:val="activitybullet0"/>
    <w:rsid w:val="006C7A95"/>
    <w:pPr>
      <w:numPr>
        <w:numId w:val="0"/>
      </w:numPr>
    </w:pPr>
    <w:rPr>
      <w:i/>
      <w:iCs/>
    </w:rPr>
  </w:style>
  <w:style w:type="paragraph" w:customStyle="1" w:styleId="AlphaGlossary">
    <w:name w:val="AlphaGlossary"/>
    <w:basedOn w:val="Normal"/>
    <w:rsid w:val="006C7A95"/>
    <w:pPr>
      <w:spacing w:before="120" w:after="120"/>
    </w:pPr>
    <w:rPr>
      <w:b/>
      <w:bCs/>
      <w:sz w:val="32"/>
      <w:szCs w:val="20"/>
    </w:rPr>
  </w:style>
  <w:style w:type="paragraph" w:customStyle="1" w:styleId="VocabularyItalic">
    <w:name w:val="Vocabulary + Italic"/>
    <w:basedOn w:val="Vocabulary"/>
    <w:rsid w:val="006C7A95"/>
    <w:rPr>
      <w:i/>
      <w:iCs/>
    </w:rPr>
  </w:style>
  <w:style w:type="paragraph" w:customStyle="1" w:styleId="ActivitybulletAfter3pt">
    <w:name w:val="Activitybullet + After:  3 pt"/>
    <w:basedOn w:val="activitybullet0"/>
    <w:rsid w:val="006C7A95"/>
    <w:rPr>
      <w:szCs w:val="20"/>
    </w:rPr>
  </w:style>
  <w:style w:type="paragraph" w:customStyle="1" w:styleId="RubricHeadings10pt">
    <w:name w:val="Rubric Headings + 10 pt"/>
    <w:basedOn w:val="RubricHeadings"/>
    <w:rsid w:val="006C7A95"/>
    <w:rPr>
      <w:sz w:val="20"/>
    </w:rPr>
  </w:style>
  <w:style w:type="paragraph" w:customStyle="1" w:styleId="PictureBulletAfter6pt">
    <w:name w:val="Picture Bullet After 6 pt"/>
    <w:basedOn w:val="Normal"/>
    <w:rsid w:val="006C7A95"/>
    <w:pPr>
      <w:spacing w:after="120"/>
    </w:pPr>
    <w:rPr>
      <w:b/>
      <w:szCs w:val="20"/>
    </w:rPr>
  </w:style>
  <w:style w:type="paragraph" w:customStyle="1" w:styleId="BulletedAfter6pt">
    <w:name w:val="Bulleted After:  6 pt"/>
    <w:basedOn w:val="Normal"/>
    <w:rsid w:val="006C7A95"/>
    <w:pPr>
      <w:spacing w:after="120"/>
    </w:pPr>
    <w:rPr>
      <w:szCs w:val="20"/>
    </w:rPr>
  </w:style>
  <w:style w:type="character" w:customStyle="1" w:styleId="Total">
    <w:name w:val="Total"/>
    <w:rsid w:val="006C7A95"/>
    <w:rPr>
      <w:rFonts w:ascii="Arial" w:hAnsi="Arial"/>
      <w:b/>
      <w:bCs/>
      <w:sz w:val="32"/>
    </w:rPr>
  </w:style>
  <w:style w:type="paragraph" w:customStyle="1" w:styleId="ActivitySubLetterItalic">
    <w:name w:val="ActivitySubLetter + Italic"/>
    <w:basedOn w:val="ActivitySubLetter"/>
    <w:rsid w:val="006C7A95"/>
    <w:pPr>
      <w:numPr>
        <w:numId w:val="0"/>
      </w:numPr>
    </w:pPr>
    <w:rPr>
      <w:i/>
      <w:iCs/>
    </w:rPr>
  </w:style>
  <w:style w:type="character" w:customStyle="1" w:styleId="RubricEntries10pt">
    <w:name w:val="Rubric Entries 10 pt"/>
    <w:rsid w:val="006C7A95"/>
    <w:rPr>
      <w:rFonts w:ascii="Arial" w:hAnsi="Arial"/>
      <w:sz w:val="20"/>
    </w:rPr>
  </w:style>
  <w:style w:type="character" w:customStyle="1" w:styleId="RubricTitles10pt">
    <w:name w:val="Rubric Titles 10 pt"/>
    <w:rsid w:val="006C7A95"/>
    <w:rPr>
      <w:rFonts w:ascii="Arial" w:hAnsi="Arial"/>
      <w:b/>
      <w:bCs/>
      <w:sz w:val="20"/>
    </w:rPr>
  </w:style>
  <w:style w:type="paragraph" w:customStyle="1" w:styleId="ReferenceNotes">
    <w:name w:val="Reference Notes"/>
    <w:basedOn w:val="activityreferences"/>
    <w:rsid w:val="006C7A95"/>
    <w:rPr>
      <w:sz w:val="20"/>
    </w:rPr>
  </w:style>
  <w:style w:type="paragraph" w:customStyle="1" w:styleId="Note3rdLevel">
    <w:name w:val="Note3rdLevel"/>
    <w:basedOn w:val="Normal"/>
    <w:rsid w:val="006C7A95"/>
    <w:pPr>
      <w:numPr>
        <w:ilvl w:val="3"/>
      </w:numPr>
      <w:spacing w:before="120" w:after="120"/>
      <w:ind w:left="1440"/>
    </w:pPr>
  </w:style>
  <w:style w:type="paragraph" w:customStyle="1" w:styleId="activitynumbersBold">
    <w:name w:val="activity numbers + Bold"/>
    <w:basedOn w:val="activitynumbers0"/>
    <w:link w:val="activitynumbersBoldChar"/>
    <w:rsid w:val="006C7A95"/>
    <w:rPr>
      <w:b/>
      <w:bCs/>
    </w:rPr>
  </w:style>
  <w:style w:type="paragraph" w:customStyle="1" w:styleId="RubricTitles">
    <w:name w:val="Rubric Titles"/>
    <w:basedOn w:val="StdsTable"/>
    <w:rsid w:val="006C7A95"/>
    <w:pPr>
      <w:ind w:left="0"/>
    </w:pPr>
    <w:rPr>
      <w:rFonts w:cs="Times New Roman"/>
      <w:szCs w:val="20"/>
    </w:rPr>
  </w:style>
  <w:style w:type="paragraph" w:customStyle="1" w:styleId="Activitybullet">
    <w:name w:val="Activitybullet"/>
    <w:basedOn w:val="activitybullet0"/>
    <w:rsid w:val="006C7A95"/>
    <w:pPr>
      <w:numPr>
        <w:numId w:val="9"/>
      </w:numPr>
    </w:pPr>
    <w:rPr>
      <w:szCs w:val="20"/>
    </w:rPr>
  </w:style>
  <w:style w:type="paragraph" w:customStyle="1" w:styleId="activitybulletBold1">
    <w:name w:val="activity bullet + Bold"/>
    <w:basedOn w:val="activitybullet0"/>
    <w:rsid w:val="006C7A95"/>
    <w:rPr>
      <w:b/>
      <w:bCs/>
    </w:rPr>
  </w:style>
  <w:style w:type="paragraph" w:customStyle="1" w:styleId="ActivitySubLetterBold">
    <w:name w:val="ActivitySubLetter + Bold"/>
    <w:basedOn w:val="ActivitySubLetter"/>
    <w:rsid w:val="006C7A95"/>
    <w:pPr>
      <w:numPr>
        <w:numId w:val="0"/>
      </w:numPr>
    </w:pPr>
    <w:rPr>
      <w:b/>
      <w:bCs/>
    </w:rPr>
  </w:style>
  <w:style w:type="paragraph" w:customStyle="1" w:styleId="ActivityBodyListing">
    <w:name w:val="Activity Body Listing"/>
    <w:basedOn w:val="Normal"/>
    <w:rsid w:val="006C7A95"/>
    <w:pPr>
      <w:spacing w:after="120"/>
      <w:ind w:left="1440" w:hanging="1080"/>
      <w:contextualSpacing/>
    </w:pPr>
    <w:rPr>
      <w:szCs w:val="20"/>
    </w:rPr>
  </w:style>
  <w:style w:type="paragraph" w:customStyle="1" w:styleId="ActivitySubHeading">
    <w:name w:val="Activity SubHeading"/>
    <w:basedOn w:val="Normal"/>
    <w:rsid w:val="006C7A95"/>
    <w:pPr>
      <w:spacing w:before="100" w:after="100"/>
    </w:pPr>
    <w:rPr>
      <w:b/>
      <w:bCs/>
      <w:szCs w:val="20"/>
    </w:rPr>
  </w:style>
  <w:style w:type="numbering" w:customStyle="1" w:styleId="AlphaNumbered">
    <w:name w:val="AlphaNumbered"/>
    <w:basedOn w:val="NoList"/>
    <w:rsid w:val="006C7A95"/>
  </w:style>
  <w:style w:type="numbering" w:customStyle="1" w:styleId="ArrowBulleted">
    <w:name w:val="Arrow Bulleted"/>
    <w:basedOn w:val="NoList"/>
    <w:rsid w:val="006C7A95"/>
    <w:pPr>
      <w:numPr>
        <w:numId w:val="19"/>
      </w:numPr>
    </w:pPr>
  </w:style>
  <w:style w:type="numbering" w:customStyle="1" w:styleId="ProcedureBullet">
    <w:name w:val="Procedure Bullet"/>
    <w:basedOn w:val="NoList"/>
    <w:rsid w:val="006C7A95"/>
    <w:pPr>
      <w:numPr>
        <w:numId w:val="7"/>
      </w:numPr>
    </w:pPr>
  </w:style>
  <w:style w:type="numbering" w:customStyle="1" w:styleId="LetterBullets">
    <w:name w:val="Letter Bullets"/>
    <w:basedOn w:val="NoList"/>
    <w:rsid w:val="006C7A95"/>
    <w:pPr>
      <w:numPr>
        <w:numId w:val="8"/>
      </w:numPr>
    </w:pPr>
  </w:style>
  <w:style w:type="numbering" w:customStyle="1" w:styleId="Picturebulleted">
    <w:name w:val="Picture bulleted"/>
    <w:basedOn w:val="NoList"/>
    <w:rsid w:val="006C7A95"/>
    <w:pPr>
      <w:numPr>
        <w:numId w:val="11"/>
      </w:numPr>
    </w:pPr>
  </w:style>
  <w:style w:type="numbering" w:customStyle="1" w:styleId="StylePicturebulletedBold">
    <w:name w:val="Style Picture bulleted Bold"/>
    <w:basedOn w:val="NoList"/>
    <w:rsid w:val="006C7A95"/>
    <w:pPr>
      <w:numPr>
        <w:numId w:val="12"/>
      </w:numPr>
    </w:pPr>
  </w:style>
  <w:style w:type="numbering" w:customStyle="1" w:styleId="ActivitiesNumbered">
    <w:name w:val="Activities Numbered"/>
    <w:basedOn w:val="NoList"/>
    <w:rsid w:val="006C7A95"/>
    <w:pPr>
      <w:numPr>
        <w:numId w:val="13"/>
      </w:numPr>
    </w:pPr>
  </w:style>
  <w:style w:type="numbering" w:customStyle="1" w:styleId="SecondBullet">
    <w:name w:val="Second Bullet"/>
    <w:basedOn w:val="NoList"/>
    <w:rsid w:val="006C7A95"/>
    <w:pPr>
      <w:numPr>
        <w:numId w:val="3"/>
      </w:numPr>
    </w:pPr>
  </w:style>
  <w:style w:type="numbering" w:customStyle="1" w:styleId="ArrowBullet">
    <w:name w:val="Arrow Bullet"/>
    <w:basedOn w:val="NoList"/>
    <w:rsid w:val="006C7A95"/>
    <w:pPr>
      <w:numPr>
        <w:numId w:val="15"/>
      </w:numPr>
    </w:pPr>
  </w:style>
  <w:style w:type="numbering" w:customStyle="1" w:styleId="Note2ndLevel">
    <w:name w:val="Note2ndLevel"/>
    <w:basedOn w:val="NoList"/>
    <w:rsid w:val="006C7A95"/>
    <w:pPr>
      <w:numPr>
        <w:numId w:val="16"/>
      </w:numPr>
    </w:pPr>
  </w:style>
  <w:style w:type="paragraph" w:customStyle="1" w:styleId="BacktoTop">
    <w:name w:val="BacktoTop"/>
    <w:basedOn w:val="Normal"/>
    <w:rsid w:val="006C7A95"/>
    <w:rPr>
      <w:szCs w:val="20"/>
    </w:rPr>
  </w:style>
  <w:style w:type="paragraph" w:customStyle="1" w:styleId="GlossaryLettersCenter">
    <w:name w:val="GlossaryLettersCenter"/>
    <w:basedOn w:val="Normal"/>
    <w:rsid w:val="006C7A95"/>
    <w:pPr>
      <w:jc w:val="center"/>
    </w:pPr>
    <w:rPr>
      <w:b/>
      <w:bCs/>
      <w:sz w:val="32"/>
      <w:szCs w:val="20"/>
    </w:rPr>
  </w:style>
  <w:style w:type="paragraph" w:customStyle="1" w:styleId="Glossary">
    <w:name w:val="Glossary"/>
    <w:basedOn w:val="Normal"/>
    <w:link w:val="GlossaryChar"/>
    <w:rsid w:val="006C7A95"/>
    <w:pPr>
      <w:spacing w:after="120"/>
    </w:pPr>
  </w:style>
  <w:style w:type="paragraph" w:customStyle="1" w:styleId="GlossaryBold">
    <w:name w:val="Glossary + Bold"/>
    <w:basedOn w:val="Glossary"/>
    <w:link w:val="GlossaryBoldChar"/>
    <w:rsid w:val="006C7A95"/>
    <w:rPr>
      <w:b/>
      <w:bCs/>
    </w:rPr>
  </w:style>
  <w:style w:type="character" w:customStyle="1" w:styleId="GlossaryChar">
    <w:name w:val="Glossary Char"/>
    <w:link w:val="Glossary"/>
    <w:rsid w:val="006C7A95"/>
    <w:rPr>
      <w:rFonts w:ascii="Arial" w:hAnsi="Arial"/>
      <w:sz w:val="24"/>
      <w:szCs w:val="24"/>
      <w:lang w:val="en-US" w:eastAsia="en-US" w:bidi="ar-SA"/>
    </w:rPr>
  </w:style>
  <w:style w:type="character" w:customStyle="1" w:styleId="GlossaryBoldChar">
    <w:name w:val="Glossary + Bold Char"/>
    <w:link w:val="GlossaryBold"/>
    <w:rsid w:val="006C7A95"/>
    <w:rPr>
      <w:rFonts w:ascii="Arial" w:hAnsi="Arial"/>
      <w:b/>
      <w:bCs/>
      <w:sz w:val="24"/>
      <w:szCs w:val="24"/>
      <w:lang w:val="en-US" w:eastAsia="en-US" w:bidi="ar-SA"/>
    </w:rPr>
  </w:style>
  <w:style w:type="paragraph" w:customStyle="1" w:styleId="StyleCaptionCentered">
    <w:name w:val="Style Caption + Centered"/>
    <w:basedOn w:val="Caption"/>
    <w:rsid w:val="006C7A95"/>
    <w:pPr>
      <w:jc w:val="center"/>
    </w:pPr>
  </w:style>
  <w:style w:type="paragraph" w:customStyle="1" w:styleId="CaptionCentered">
    <w:name w:val="Caption + Centered"/>
    <w:basedOn w:val="Caption"/>
    <w:rsid w:val="006C7A95"/>
    <w:pPr>
      <w:jc w:val="center"/>
    </w:pPr>
  </w:style>
  <w:style w:type="paragraph" w:customStyle="1" w:styleId="MatrixStdsTable">
    <w:name w:val="Matrix StdsTable"/>
    <w:basedOn w:val="StdsTable"/>
    <w:rsid w:val="006C7A95"/>
    <w:pPr>
      <w:ind w:left="0"/>
      <w:jc w:val="center"/>
    </w:pPr>
    <w:rPr>
      <w:rFonts w:cs="Times New Roman"/>
      <w:szCs w:val="20"/>
    </w:rPr>
  </w:style>
  <w:style w:type="paragraph" w:customStyle="1" w:styleId="MatrixStdsTableItalic">
    <w:name w:val="Matrix StdsTable + Italic"/>
    <w:basedOn w:val="MatrixStdsTable"/>
    <w:rsid w:val="006C7A95"/>
    <w:rPr>
      <w:i/>
      <w:iCs/>
    </w:rPr>
  </w:style>
  <w:style w:type="paragraph" w:customStyle="1" w:styleId="ScienceListing">
    <w:name w:val="Science Listing"/>
    <w:basedOn w:val="Normal"/>
    <w:rsid w:val="006C7A95"/>
    <w:pPr>
      <w:spacing w:after="120"/>
    </w:pPr>
    <w:rPr>
      <w:b/>
      <w:bCs/>
    </w:rPr>
  </w:style>
  <w:style w:type="paragraph" w:customStyle="1" w:styleId="ScienceListingItalic">
    <w:name w:val="Science Listing Italic"/>
    <w:basedOn w:val="Normal"/>
    <w:rsid w:val="006C7A95"/>
    <w:pPr>
      <w:spacing w:after="120"/>
    </w:pPr>
    <w:rPr>
      <w:b/>
      <w:bCs/>
      <w:i/>
      <w:iCs/>
    </w:rPr>
  </w:style>
  <w:style w:type="paragraph" w:customStyle="1" w:styleId="MTDisplayEquation">
    <w:name w:val="MTDisplayEquation"/>
    <w:basedOn w:val="Normal"/>
    <w:next w:val="Normal"/>
    <w:rsid w:val="006C7A95"/>
    <w:pPr>
      <w:jc w:val="center"/>
    </w:pPr>
  </w:style>
  <w:style w:type="numbering" w:customStyle="1" w:styleId="MatrixBulleted10pt">
    <w:name w:val="Matrix Bulleted 10 pt"/>
    <w:basedOn w:val="NoList"/>
    <w:rsid w:val="006C7A95"/>
    <w:pPr>
      <w:numPr>
        <w:numId w:val="20"/>
      </w:numPr>
    </w:pPr>
  </w:style>
  <w:style w:type="numbering" w:customStyle="1" w:styleId="StyleMatrixBulleted10ptOutlinenumbered">
    <w:name w:val="Style Matrix Bulleted 10 pt + Outline numbered"/>
    <w:basedOn w:val="NoList"/>
    <w:rsid w:val="006C7A95"/>
    <w:pPr>
      <w:numPr>
        <w:numId w:val="21"/>
      </w:numPr>
    </w:pPr>
  </w:style>
  <w:style w:type="paragraph" w:customStyle="1" w:styleId="MathMatrixStdsListing">
    <w:name w:val="Math Matrix Stds Listing"/>
    <w:basedOn w:val="Normal"/>
    <w:rsid w:val="006C7A95"/>
    <w:rPr>
      <w:sz w:val="20"/>
    </w:rPr>
  </w:style>
  <w:style w:type="paragraph" w:customStyle="1" w:styleId="SymbolKeyBoldCentered">
    <w:name w:val="Symbol Key Bold Centered"/>
    <w:basedOn w:val="Normal"/>
    <w:rsid w:val="006C7A95"/>
    <w:pPr>
      <w:jc w:val="center"/>
    </w:pPr>
    <w:rPr>
      <w:b/>
      <w:bCs/>
      <w:sz w:val="20"/>
      <w:szCs w:val="20"/>
    </w:rPr>
  </w:style>
  <w:style w:type="paragraph" w:customStyle="1" w:styleId="KeySymbol">
    <w:name w:val="Key Symbol"/>
    <w:basedOn w:val="CommentText"/>
    <w:rsid w:val="006C7A95"/>
    <w:rPr>
      <w:b/>
      <w:bCs/>
    </w:rPr>
  </w:style>
  <w:style w:type="paragraph" w:customStyle="1" w:styleId="MathMatrixEntries">
    <w:name w:val="Math Matrix Entries"/>
    <w:basedOn w:val="Normal"/>
    <w:rsid w:val="006C7A95"/>
    <w:pPr>
      <w:jc w:val="center"/>
    </w:pPr>
    <w:rPr>
      <w:b/>
      <w:sz w:val="20"/>
    </w:rPr>
  </w:style>
  <w:style w:type="paragraph" w:customStyle="1" w:styleId="MathMatrixStds">
    <w:name w:val="Math Matrix Stds"/>
    <w:basedOn w:val="Normal"/>
    <w:rsid w:val="006C7A95"/>
    <w:rPr>
      <w:sz w:val="20"/>
    </w:rPr>
  </w:style>
  <w:style w:type="paragraph" w:customStyle="1" w:styleId="MathMatrixStdsBold">
    <w:name w:val="Math Matrix Stds Bold"/>
    <w:basedOn w:val="MathMatrixStds"/>
    <w:rsid w:val="006C7A95"/>
    <w:rPr>
      <w:b/>
    </w:rPr>
  </w:style>
  <w:style w:type="paragraph" w:customStyle="1" w:styleId="MathMatriStdsBItalic">
    <w:name w:val="Math Matri Stds B Italic"/>
    <w:basedOn w:val="Normal"/>
    <w:rsid w:val="006C7A95"/>
    <w:rPr>
      <w:b/>
      <w:i/>
      <w:sz w:val="20"/>
    </w:rPr>
  </w:style>
  <w:style w:type="paragraph" w:customStyle="1" w:styleId="MathMatrixSymbolEntries">
    <w:name w:val="Math Matrix Symbol Entries"/>
    <w:basedOn w:val="Normal"/>
    <w:rsid w:val="006C7A95"/>
    <w:pPr>
      <w:jc w:val="center"/>
    </w:pPr>
    <w:rPr>
      <w:b/>
      <w:sz w:val="20"/>
    </w:rPr>
  </w:style>
  <w:style w:type="paragraph" w:customStyle="1" w:styleId="MathMatStdsBI">
    <w:name w:val="Math Mat Stds B I"/>
    <w:basedOn w:val="MathMatrixStds"/>
    <w:rsid w:val="006C7A95"/>
    <w:pPr>
      <w:ind w:left="270" w:hanging="180"/>
    </w:pPr>
    <w:rPr>
      <w:b/>
      <w:i/>
    </w:rPr>
  </w:style>
  <w:style w:type="paragraph" w:customStyle="1" w:styleId="MathMatiBullets">
    <w:name w:val="Math Mati Bullets"/>
    <w:rsid w:val="006C7A95"/>
    <w:rPr>
      <w:rFonts w:ascii="Arial" w:hAnsi="Arial"/>
    </w:rPr>
  </w:style>
  <w:style w:type="numbering" w:customStyle="1" w:styleId="SpecialBulleted1">
    <w:name w:val="Special Bulleted 1"/>
    <w:basedOn w:val="NoList"/>
    <w:rsid w:val="006C7A95"/>
    <w:pPr>
      <w:numPr>
        <w:numId w:val="23"/>
      </w:numPr>
    </w:pPr>
  </w:style>
  <w:style w:type="numbering" w:customStyle="1" w:styleId="SpecialPicturebulleted2">
    <w:name w:val="Special Picture bulleted 2"/>
    <w:basedOn w:val="NoList"/>
    <w:rsid w:val="006C7A95"/>
    <w:pPr>
      <w:numPr>
        <w:numId w:val="24"/>
      </w:numPr>
    </w:pPr>
  </w:style>
  <w:style w:type="numbering" w:customStyle="1" w:styleId="SpecialBulleted3rdLevel">
    <w:name w:val="Special Bulleted 3rd Level"/>
    <w:basedOn w:val="NoList"/>
    <w:rsid w:val="006C7A95"/>
    <w:pPr>
      <w:numPr>
        <w:numId w:val="25"/>
      </w:numPr>
    </w:pPr>
  </w:style>
  <w:style w:type="numbering" w:customStyle="1" w:styleId="3rdLevelBullet">
    <w:name w:val="3rd Level Bullet"/>
    <w:basedOn w:val="NoList"/>
    <w:rsid w:val="006C7A95"/>
    <w:pPr>
      <w:numPr>
        <w:numId w:val="26"/>
      </w:numPr>
    </w:pPr>
  </w:style>
  <w:style w:type="numbering" w:customStyle="1" w:styleId="Special3rdLevelBullet">
    <w:name w:val="Special 3rd Level Bullet"/>
    <w:basedOn w:val="NoList"/>
    <w:rsid w:val="006C7A95"/>
    <w:pPr>
      <w:numPr>
        <w:numId w:val="27"/>
      </w:numPr>
    </w:pPr>
  </w:style>
  <w:style w:type="paragraph" w:customStyle="1" w:styleId="ActivityNumbers">
    <w:name w:val="Activity Numbers"/>
    <w:basedOn w:val="Normal"/>
    <w:qFormat/>
    <w:rsid w:val="006C7A95"/>
    <w:pPr>
      <w:numPr>
        <w:numId w:val="31"/>
      </w:numPr>
      <w:spacing w:after="120"/>
    </w:pPr>
    <w:rPr>
      <w:rFonts w:cs="Arial"/>
    </w:rPr>
  </w:style>
  <w:style w:type="numbering" w:customStyle="1" w:styleId="StyleArrowBulletedOutlinenumbered12pt">
    <w:name w:val="Style Arrow Bulleted + Outline numbered 12 pt"/>
    <w:basedOn w:val="NoList"/>
    <w:rsid w:val="006C7A95"/>
    <w:pPr>
      <w:numPr>
        <w:numId w:val="14"/>
      </w:numPr>
    </w:pPr>
  </w:style>
  <w:style w:type="numbering" w:customStyle="1" w:styleId="ArrowBulletedOutline">
    <w:name w:val="Arrow Bulleted + Outline"/>
    <w:basedOn w:val="NoList"/>
    <w:rsid w:val="006C7A95"/>
    <w:pPr>
      <w:numPr>
        <w:numId w:val="28"/>
      </w:numPr>
    </w:pPr>
  </w:style>
  <w:style w:type="paragraph" w:customStyle="1" w:styleId="MatrixRubricEntries">
    <w:name w:val="Matrix Rubric Entries"/>
    <w:basedOn w:val="RubricEntries"/>
    <w:rsid w:val="006C7A95"/>
    <w:rPr>
      <w:sz w:val="20"/>
    </w:rPr>
  </w:style>
  <w:style w:type="paragraph" w:customStyle="1" w:styleId="MatrixSymbolEntries">
    <w:name w:val="Matrix Symbol Entries"/>
    <w:basedOn w:val="Normal"/>
    <w:rsid w:val="006C7A95"/>
    <w:pPr>
      <w:jc w:val="center"/>
    </w:pPr>
    <w:rPr>
      <w:b/>
      <w:sz w:val="20"/>
    </w:rPr>
  </w:style>
  <w:style w:type="paragraph" w:customStyle="1" w:styleId="MatrixStandards">
    <w:name w:val="Matrix Standards"/>
    <w:basedOn w:val="Normal"/>
    <w:rsid w:val="006C7A95"/>
    <w:rPr>
      <w:sz w:val="20"/>
    </w:rPr>
  </w:style>
  <w:style w:type="paragraph" w:customStyle="1" w:styleId="MatrixStandardsBold">
    <w:name w:val="Matrix Standards Bold"/>
    <w:basedOn w:val="MatrixStandards"/>
    <w:rsid w:val="006C7A95"/>
    <w:rPr>
      <w:b/>
      <w:bCs/>
    </w:rPr>
  </w:style>
  <w:style w:type="paragraph" w:customStyle="1" w:styleId="MatrixStdsBoldItalic">
    <w:name w:val="Matrix Stds Bold + Italic"/>
    <w:basedOn w:val="MatrixStandardsBold"/>
    <w:rsid w:val="006C7A95"/>
    <w:rPr>
      <w:i/>
      <w:iCs/>
    </w:rPr>
  </w:style>
  <w:style w:type="paragraph" w:customStyle="1" w:styleId="MatrixBullets">
    <w:name w:val="Matrix Bullets"/>
    <w:rsid w:val="006C7A95"/>
    <w:pPr>
      <w:numPr>
        <w:numId w:val="22"/>
      </w:numPr>
    </w:pPr>
    <w:rPr>
      <w:rFonts w:ascii="Arial" w:hAnsi="Arial"/>
    </w:rPr>
  </w:style>
  <w:style w:type="numbering" w:customStyle="1" w:styleId="MatrixLetterBenchMarks">
    <w:name w:val="Matrix Letter BenchMarks"/>
    <w:basedOn w:val="NoList"/>
    <w:rsid w:val="006C7A95"/>
    <w:pPr>
      <w:numPr>
        <w:numId w:val="29"/>
      </w:numPr>
    </w:pPr>
  </w:style>
  <w:style w:type="character" w:customStyle="1" w:styleId="AnsKey">
    <w:name w:val="Ans Key"/>
    <w:rsid w:val="006C7A95"/>
    <w:rPr>
      <w:rFonts w:ascii="Arial" w:hAnsi="Arial"/>
      <w:b/>
      <w:color w:val="FF0000"/>
      <w:sz w:val="24"/>
    </w:rPr>
  </w:style>
  <w:style w:type="numbering" w:customStyle="1" w:styleId="CheckmarkList">
    <w:name w:val="Checkmark List"/>
    <w:basedOn w:val="NoList"/>
    <w:rsid w:val="006C7A95"/>
    <w:pPr>
      <w:numPr>
        <w:numId w:val="30"/>
      </w:numPr>
    </w:pPr>
  </w:style>
  <w:style w:type="paragraph" w:customStyle="1" w:styleId="RubricEntries10ptCentered">
    <w:name w:val="Rubric Entries 10 pt Centered"/>
    <w:basedOn w:val="RubricEntries"/>
    <w:rsid w:val="006C7A95"/>
    <w:pPr>
      <w:jc w:val="center"/>
    </w:pPr>
    <w:rPr>
      <w:sz w:val="20"/>
    </w:rPr>
  </w:style>
  <w:style w:type="paragraph" w:customStyle="1" w:styleId="ActivitybodyBoldCentered">
    <w:name w:val="Activitybody Bold + Centered"/>
    <w:basedOn w:val="ActivitybodyBold"/>
    <w:rsid w:val="006C7A95"/>
    <w:pPr>
      <w:jc w:val="center"/>
    </w:pPr>
    <w:rPr>
      <w:szCs w:val="20"/>
    </w:rPr>
  </w:style>
  <w:style w:type="paragraph" w:customStyle="1" w:styleId="ActivityBodyCentered">
    <w:name w:val="Activity Body + Centered"/>
    <w:basedOn w:val="Normal"/>
    <w:rsid w:val="006C7A95"/>
    <w:pPr>
      <w:jc w:val="center"/>
    </w:pPr>
    <w:rPr>
      <w:szCs w:val="20"/>
    </w:rPr>
  </w:style>
  <w:style w:type="paragraph" w:customStyle="1" w:styleId="ActivitybulletSpacing">
    <w:name w:val="Activitybullet Spacing"/>
    <w:basedOn w:val="activitybullet0"/>
    <w:rsid w:val="006C7A95"/>
    <w:pPr>
      <w:numPr>
        <w:numId w:val="0"/>
      </w:numPr>
      <w:contextualSpacing w:val="0"/>
    </w:pPr>
    <w:rPr>
      <w:szCs w:val="20"/>
    </w:rPr>
  </w:style>
  <w:style w:type="paragraph" w:customStyle="1" w:styleId="AnsKeyCentered">
    <w:name w:val="Ans Key Centered"/>
    <w:basedOn w:val="Normal"/>
    <w:rsid w:val="006C7A95"/>
    <w:pPr>
      <w:jc w:val="center"/>
    </w:pPr>
    <w:rPr>
      <w:b/>
      <w:bCs/>
      <w:color w:val="FF0000"/>
      <w:szCs w:val="20"/>
    </w:rPr>
  </w:style>
  <w:style w:type="paragraph" w:customStyle="1" w:styleId="StdsTableCentered">
    <w:name w:val="StdsTable Centered"/>
    <w:basedOn w:val="StdsTable"/>
    <w:rsid w:val="006C7A95"/>
    <w:pPr>
      <w:ind w:left="0"/>
      <w:jc w:val="center"/>
    </w:pPr>
    <w:rPr>
      <w:rFonts w:cs="Times New Roman"/>
      <w:szCs w:val="20"/>
    </w:rPr>
  </w:style>
  <w:style w:type="paragraph" w:customStyle="1" w:styleId="ActivityBodyNotes">
    <w:name w:val="Activity Body Notes"/>
    <w:basedOn w:val="Normal"/>
    <w:rsid w:val="006C7A95"/>
    <w:pPr>
      <w:ind w:left="360"/>
    </w:pPr>
    <w:rPr>
      <w:rFonts w:cs="Arial"/>
      <w:sz w:val="18"/>
    </w:rPr>
  </w:style>
  <w:style w:type="paragraph" w:customStyle="1" w:styleId="Note">
    <w:name w:val="Note"/>
    <w:basedOn w:val="Normal"/>
    <w:rsid w:val="006C7A95"/>
    <w:pPr>
      <w:ind w:left="360"/>
    </w:pPr>
    <w:rPr>
      <w:rFonts w:cs="Arial"/>
      <w:sz w:val="20"/>
    </w:rPr>
  </w:style>
  <w:style w:type="paragraph" w:customStyle="1" w:styleId="Note2ndLevel0">
    <w:name w:val="Note 2nd Level"/>
    <w:basedOn w:val="Note"/>
    <w:rsid w:val="006C7A95"/>
    <w:pPr>
      <w:ind w:left="720"/>
    </w:pPr>
    <w:rPr>
      <w:rFonts w:cs="Times New Roman"/>
      <w:szCs w:val="20"/>
    </w:rPr>
  </w:style>
  <w:style w:type="paragraph" w:customStyle="1" w:styleId="NOTEActivityBullet">
    <w:name w:val="NOTE Activity Bullet"/>
    <w:basedOn w:val="activitybullet0"/>
    <w:rsid w:val="006C7A95"/>
    <w:pPr>
      <w:numPr>
        <w:numId w:val="4"/>
      </w:numPr>
    </w:pPr>
    <w:rPr>
      <w:sz w:val="20"/>
    </w:rPr>
  </w:style>
  <w:style w:type="paragraph" w:customStyle="1" w:styleId="ListingExplan">
    <w:name w:val="ListingExplan"/>
    <w:basedOn w:val="Normal"/>
    <w:rsid w:val="006C7A95"/>
    <w:pPr>
      <w:spacing w:after="120"/>
      <w:ind w:left="720" w:hanging="720"/>
    </w:pPr>
    <w:rPr>
      <w:szCs w:val="20"/>
    </w:rPr>
  </w:style>
  <w:style w:type="paragraph" w:customStyle="1" w:styleId="ListingExplanBold">
    <w:name w:val="ListingExplan + Bold"/>
    <w:basedOn w:val="ListingExplan"/>
    <w:rsid w:val="006C7A95"/>
    <w:rPr>
      <w:b/>
      <w:bCs/>
    </w:rPr>
  </w:style>
  <w:style w:type="paragraph" w:customStyle="1" w:styleId="StyleActivitybulletBold">
    <w:name w:val="Style Activitybullet + Bold"/>
    <w:basedOn w:val="Activitybullet"/>
    <w:rsid w:val="006C7A95"/>
    <w:pPr>
      <w:numPr>
        <w:numId w:val="0"/>
      </w:numPr>
    </w:pPr>
    <w:rPr>
      <w:b/>
      <w:bCs/>
    </w:rPr>
  </w:style>
  <w:style w:type="paragraph" w:customStyle="1" w:styleId="ActivitybulletBold2">
    <w:name w:val="Activitybullet + Bold"/>
    <w:basedOn w:val="Activitybullet"/>
    <w:rsid w:val="006C7A95"/>
    <w:pPr>
      <w:numPr>
        <w:numId w:val="0"/>
      </w:numPr>
    </w:pPr>
    <w:rPr>
      <w:b/>
      <w:bCs/>
    </w:rPr>
  </w:style>
  <w:style w:type="numbering" w:customStyle="1" w:styleId="AlphaCapital">
    <w:name w:val="Alpha Capital"/>
    <w:basedOn w:val="NoList"/>
    <w:rsid w:val="006C7A95"/>
    <w:pPr>
      <w:numPr>
        <w:numId w:val="32"/>
      </w:numPr>
    </w:pPr>
  </w:style>
  <w:style w:type="paragraph" w:customStyle="1" w:styleId="ActivitybulletBold10">
    <w:name w:val="Activitybullet + Bold1"/>
    <w:basedOn w:val="Activitybullet"/>
    <w:rsid w:val="006C7A95"/>
    <w:pPr>
      <w:numPr>
        <w:numId w:val="0"/>
      </w:numPr>
    </w:pPr>
    <w:rPr>
      <w:b/>
      <w:bCs/>
    </w:rPr>
  </w:style>
  <w:style w:type="numbering" w:customStyle="1" w:styleId="StyleNumbered">
    <w:name w:val="Style Numbered"/>
    <w:basedOn w:val="NoList"/>
    <w:rsid w:val="006C7A95"/>
    <w:pPr>
      <w:numPr>
        <w:numId w:val="22"/>
      </w:numPr>
    </w:pPr>
  </w:style>
  <w:style w:type="numbering" w:customStyle="1" w:styleId="LetterBoldList">
    <w:name w:val="Letter Bold List"/>
    <w:basedOn w:val="NoList"/>
    <w:rsid w:val="006C7A95"/>
    <w:pPr>
      <w:numPr>
        <w:numId w:val="33"/>
      </w:numPr>
    </w:pPr>
  </w:style>
  <w:style w:type="numbering" w:customStyle="1" w:styleId="TopicalOutlineNumbers">
    <w:name w:val="Topical Outline Numbers"/>
    <w:rsid w:val="006C7A95"/>
    <w:pPr>
      <w:numPr>
        <w:numId w:val="34"/>
      </w:numPr>
    </w:pPr>
  </w:style>
  <w:style w:type="paragraph" w:customStyle="1" w:styleId="ActivitybulletRight">
    <w:name w:val="Activitybullet + Right"/>
    <w:basedOn w:val="Activitybullet"/>
    <w:rsid w:val="006C7A95"/>
    <w:pPr>
      <w:numPr>
        <w:numId w:val="0"/>
      </w:numPr>
      <w:jc w:val="right"/>
    </w:pPr>
  </w:style>
  <w:style w:type="table" w:styleId="TableGrid">
    <w:name w:val="Table Grid"/>
    <w:basedOn w:val="TableNormal"/>
    <w:rsid w:val="002A47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ictureChar">
    <w:name w:val="Picture Char"/>
    <w:link w:val="Picture"/>
    <w:rsid w:val="002A4787"/>
    <w:rPr>
      <w:rFonts w:ascii="Arial" w:hAnsi="Arial"/>
      <w:sz w:val="24"/>
      <w:lang w:val="en-US" w:eastAsia="en-US" w:bidi="ar-SA"/>
    </w:rPr>
  </w:style>
  <w:style w:type="character" w:customStyle="1" w:styleId="ActivityBodyChar">
    <w:name w:val="Activity Body Char"/>
    <w:link w:val="ActivityBody"/>
    <w:rsid w:val="00002DEE"/>
    <w:rPr>
      <w:rFonts w:ascii="Arial" w:hAnsi="Arial" w:cs="Arial"/>
      <w:sz w:val="24"/>
      <w:szCs w:val="24"/>
      <w:lang w:val="en-US" w:eastAsia="en-US" w:bidi="ar-SA"/>
    </w:rPr>
  </w:style>
  <w:style w:type="character" w:customStyle="1" w:styleId="ActivitybodyBoldChar">
    <w:name w:val="Activitybody + Bold Char"/>
    <w:link w:val="ActivitybodyBold"/>
    <w:rsid w:val="00002DEE"/>
    <w:rPr>
      <w:rFonts w:ascii="Arial" w:hAnsi="Arial"/>
      <w:b/>
      <w:bCs/>
      <w:sz w:val="24"/>
      <w:szCs w:val="24"/>
      <w:lang w:val="en-US" w:eastAsia="en-US" w:bidi="ar-SA"/>
    </w:rPr>
  </w:style>
  <w:style w:type="character" w:customStyle="1" w:styleId="ActivityBodyBoldChar0">
    <w:name w:val="Activity Body + Bold Char"/>
    <w:link w:val="ActivityBodyBold0"/>
    <w:rsid w:val="00DD0994"/>
    <w:rPr>
      <w:rFonts w:ascii="Arial" w:hAnsi="Arial" w:cs="Arial"/>
      <w:b/>
      <w:sz w:val="24"/>
      <w:lang w:val="en-US" w:eastAsia="en-US" w:bidi="ar-SA"/>
    </w:rPr>
  </w:style>
  <w:style w:type="character" w:customStyle="1" w:styleId="activitynumbersChar">
    <w:name w:val="activity numbers Char"/>
    <w:link w:val="activitynumbers0"/>
    <w:rsid w:val="006B6E26"/>
    <w:rPr>
      <w:rFonts w:ascii="Arial" w:hAnsi="Arial" w:cs="Arial"/>
      <w:sz w:val="24"/>
      <w:szCs w:val="24"/>
      <w:lang w:val="en-US" w:eastAsia="en-US" w:bidi="ar-SA"/>
    </w:rPr>
  </w:style>
  <w:style w:type="character" w:customStyle="1" w:styleId="activitynumbersBoldChar">
    <w:name w:val="activity numbers + Bold Char"/>
    <w:link w:val="activitynumbersBold"/>
    <w:rsid w:val="006B6E26"/>
    <w:rPr>
      <w:rFonts w:ascii="Arial" w:hAnsi="Arial" w:cs="Arial"/>
      <w:b/>
      <w:bCs/>
      <w:sz w:val="24"/>
      <w:szCs w:val="24"/>
      <w:lang w:val="en-US" w:eastAsia="en-US" w:bidi="ar-SA"/>
    </w:rPr>
  </w:style>
  <w:style w:type="character" w:customStyle="1" w:styleId="AnsKey16pt">
    <w:name w:val="Ans Key + 16 pt"/>
    <w:rsid w:val="006C7A95"/>
    <w:rPr>
      <w:rFonts w:ascii="Arial" w:hAnsi="Arial"/>
      <w:b/>
      <w:bCs/>
      <w:color w:val="FF0000"/>
      <w:sz w:val="32"/>
    </w:rPr>
  </w:style>
  <w:style w:type="paragraph" w:customStyle="1" w:styleId="activitybulletItalic0">
    <w:name w:val="activity bullet + Italic"/>
    <w:basedOn w:val="activitybullet0"/>
    <w:rsid w:val="006C7A95"/>
    <w:pPr>
      <w:numPr>
        <w:numId w:val="0"/>
      </w:numPr>
    </w:pPr>
    <w:rPr>
      <w:i/>
      <w:iCs/>
    </w:rPr>
  </w:style>
  <w:style w:type="character" w:customStyle="1" w:styleId="Normal10pt">
    <w:name w:val="Normal 10 pt"/>
    <w:rsid w:val="006C7A95"/>
    <w:rPr>
      <w:sz w:val="20"/>
    </w:rPr>
  </w:style>
  <w:style w:type="paragraph" w:customStyle="1" w:styleId="AlphaLowerCaseSub">
    <w:name w:val="AlphaLowerCaseSub"/>
    <w:basedOn w:val="activitynumbers0"/>
    <w:rsid w:val="006C7A95"/>
    <w:pPr>
      <w:numPr>
        <w:numId w:val="37"/>
      </w:numPr>
      <w:spacing w:after="0"/>
    </w:pPr>
  </w:style>
  <w:style w:type="paragraph" w:customStyle="1" w:styleId="NameWksheet">
    <w:name w:val="NameWksheet"/>
    <w:basedOn w:val="Normal"/>
    <w:rsid w:val="006C7A95"/>
    <w:pPr>
      <w:jc w:val="right"/>
    </w:pPr>
    <w:rPr>
      <w:b/>
    </w:rPr>
  </w:style>
  <w:style w:type="paragraph" w:customStyle="1" w:styleId="ActivitySubBullet">
    <w:name w:val="ActivitySubBullet"/>
    <w:basedOn w:val="Activitybullet"/>
    <w:rsid w:val="006C7A95"/>
  </w:style>
  <w:style w:type="paragraph" w:customStyle="1" w:styleId="PictureWorkshtLeft05">
    <w:name w:val="Picture Worksht Left:  0.5&quot;"/>
    <w:basedOn w:val="PictureCentered"/>
    <w:rsid w:val="006C7A95"/>
    <w:pPr>
      <w:ind w:left="720"/>
      <w:jc w:val="left"/>
    </w:pPr>
  </w:style>
  <w:style w:type="paragraph" w:customStyle="1" w:styleId="WKshtActivityBodyBold10pt">
    <w:name w:val="WKshtActivityBody+ Bold 10 pt"/>
    <w:basedOn w:val="ActivityBodyBold0"/>
    <w:rsid w:val="006C7A95"/>
    <w:pPr>
      <w:ind w:left="720"/>
    </w:pPr>
    <w:rPr>
      <w:rFonts w:cs="Times New Roman"/>
      <w:bCs/>
      <w:sz w:val="20"/>
    </w:rPr>
  </w:style>
  <w:style w:type="paragraph" w:customStyle="1" w:styleId="WkShtAnsKey">
    <w:name w:val="WkShtAnsKey"/>
    <w:basedOn w:val="Normal"/>
    <w:rsid w:val="006C7A95"/>
    <w:pPr>
      <w:ind w:left="1440" w:hanging="720"/>
    </w:pPr>
    <w:rPr>
      <w:b/>
      <w:color w:val="FF0000"/>
    </w:rPr>
  </w:style>
  <w:style w:type="paragraph" w:customStyle="1" w:styleId="ActivityBulletHyperListing">
    <w:name w:val="ActivityBullet HyperListing"/>
    <w:basedOn w:val="ActivityBulletBold0"/>
    <w:rsid w:val="006C7A95"/>
    <w:pPr>
      <w:numPr>
        <w:numId w:val="0"/>
      </w:numPr>
      <w:spacing w:after="120"/>
      <w:contextualSpacing w:val="0"/>
    </w:pPr>
  </w:style>
  <w:style w:type="paragraph" w:customStyle="1" w:styleId="ActSubLetHyperList">
    <w:name w:val="ActSubLet HyperList"/>
    <w:basedOn w:val="ActivitySubLetterBold"/>
    <w:rsid w:val="006C7A95"/>
  </w:style>
  <w:style w:type="paragraph" w:customStyle="1" w:styleId="ActivitySubLetHLItalic">
    <w:name w:val="ActivitySubLetHL + Italic"/>
    <w:basedOn w:val="ActivitySubLetter"/>
    <w:rsid w:val="006C7A95"/>
    <w:pPr>
      <w:numPr>
        <w:numId w:val="38"/>
      </w:numPr>
    </w:pPr>
    <w:rPr>
      <w:i/>
      <w:iCs/>
    </w:rPr>
  </w:style>
  <w:style w:type="paragraph" w:customStyle="1" w:styleId="InstrResListNotBold">
    <w:name w:val="InstrResList + Not Bold"/>
    <w:basedOn w:val="InstrResList"/>
    <w:rsid w:val="006C7A95"/>
    <w:rPr>
      <w:b w:val="0"/>
      <w:bCs w:val="0"/>
    </w:rPr>
  </w:style>
  <w:style w:type="paragraph" w:customStyle="1" w:styleId="MatrixEntries">
    <w:name w:val="Matrix Entries"/>
    <w:basedOn w:val="Normal"/>
    <w:rsid w:val="006C7A95"/>
    <w:pPr>
      <w:jc w:val="center"/>
    </w:pPr>
    <w:rPr>
      <w:b/>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453DE"/>
    <w:rPr>
      <w:rFonts w:ascii="Arial" w:hAnsi="Arial"/>
      <w:sz w:val="24"/>
      <w:szCs w:val="24"/>
    </w:rPr>
  </w:style>
  <w:style w:type="paragraph" w:styleId="Heading1">
    <w:name w:val="heading 1"/>
    <w:basedOn w:val="Normal"/>
    <w:next w:val="Normal"/>
    <w:qFormat/>
    <w:rsid w:val="006C7A95"/>
    <w:pPr>
      <w:keepNext/>
      <w:spacing w:after="120"/>
      <w:ind w:left="360"/>
      <w:outlineLvl w:val="0"/>
    </w:pPr>
    <w:rPr>
      <w:rFonts w:cs="Arial"/>
      <w:b/>
      <w:bCs/>
    </w:rPr>
  </w:style>
  <w:style w:type="paragraph" w:styleId="Heading2">
    <w:name w:val="heading 2"/>
    <w:basedOn w:val="Normal"/>
    <w:qFormat/>
    <w:rsid w:val="006C7A95"/>
    <w:pPr>
      <w:keepNext/>
      <w:outlineLvl w:val="1"/>
    </w:pPr>
    <w:rPr>
      <w:b/>
      <w:bCs/>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tivitynumbers0">
    <w:name w:val="activity numbers"/>
    <w:basedOn w:val="Normal"/>
    <w:link w:val="activitynumbersChar"/>
    <w:rsid w:val="006C7A95"/>
    <w:pPr>
      <w:spacing w:after="120"/>
    </w:pPr>
    <w:rPr>
      <w:rFonts w:cs="Arial"/>
    </w:rPr>
  </w:style>
  <w:style w:type="paragraph" w:styleId="BalloonText">
    <w:name w:val="Balloon Text"/>
    <w:basedOn w:val="Normal"/>
    <w:semiHidden/>
    <w:rsid w:val="006C7A95"/>
    <w:rPr>
      <w:rFonts w:ascii="Tahoma" w:hAnsi="Tahoma" w:cs="Tahoma"/>
      <w:sz w:val="16"/>
      <w:szCs w:val="16"/>
    </w:rPr>
  </w:style>
  <w:style w:type="paragraph" w:customStyle="1" w:styleId="ActivityBody">
    <w:name w:val="Activity Body"/>
    <w:basedOn w:val="Normal"/>
    <w:link w:val="ActivityBodyChar"/>
    <w:rsid w:val="006C7A95"/>
    <w:pPr>
      <w:ind w:left="360"/>
    </w:pPr>
    <w:rPr>
      <w:rFonts w:cs="Arial"/>
    </w:rPr>
  </w:style>
  <w:style w:type="paragraph" w:customStyle="1" w:styleId="htmbody">
    <w:name w:val="htmbody"/>
    <w:basedOn w:val="Normal"/>
    <w:rsid w:val="00242CA2"/>
    <w:rPr>
      <w:rFonts w:ascii="Verdana" w:hAnsi="Verdana"/>
      <w:sz w:val="20"/>
      <w:szCs w:val="20"/>
    </w:rPr>
  </w:style>
  <w:style w:type="paragraph" w:customStyle="1" w:styleId="activitybullet0">
    <w:name w:val="activity bullet"/>
    <w:basedOn w:val="Normal"/>
    <w:rsid w:val="006C7A95"/>
    <w:pPr>
      <w:numPr>
        <w:numId w:val="35"/>
      </w:numPr>
      <w:spacing w:after="60"/>
      <w:contextualSpacing/>
    </w:pPr>
  </w:style>
  <w:style w:type="paragraph" w:customStyle="1" w:styleId="activityreferences">
    <w:name w:val="activity references"/>
    <w:basedOn w:val="Normal"/>
    <w:rsid w:val="006C7A95"/>
    <w:pPr>
      <w:ind w:left="1440"/>
    </w:pPr>
    <w:rPr>
      <w:rFonts w:cs="Arial"/>
    </w:rPr>
  </w:style>
  <w:style w:type="paragraph" w:styleId="Caption">
    <w:name w:val="caption"/>
    <w:basedOn w:val="Normal"/>
    <w:next w:val="Normal"/>
    <w:qFormat/>
    <w:rsid w:val="006C7A95"/>
    <w:pPr>
      <w:spacing w:before="120" w:after="120"/>
    </w:pPr>
    <w:rPr>
      <w:b/>
      <w:bCs/>
      <w:sz w:val="20"/>
      <w:szCs w:val="20"/>
    </w:rPr>
  </w:style>
  <w:style w:type="character" w:styleId="Hyperlink">
    <w:name w:val="Hyperlink"/>
    <w:rsid w:val="006C7A95"/>
    <w:rPr>
      <w:rFonts w:ascii="Arial" w:hAnsi="Arial"/>
      <w:b/>
      <w:color w:val="0000FF"/>
      <w:sz w:val="24"/>
      <w:szCs w:val="24"/>
      <w:u w:val="none"/>
    </w:rPr>
  </w:style>
  <w:style w:type="paragraph" w:customStyle="1" w:styleId="IRHeadingLeft15">
    <w:name w:val="IRHeading Left:  1.5&quot;"/>
    <w:basedOn w:val="InstrResHeading"/>
    <w:rsid w:val="006C7A95"/>
    <w:pPr>
      <w:ind w:left="1440"/>
    </w:pPr>
  </w:style>
  <w:style w:type="paragraph" w:customStyle="1" w:styleId="InstrResHeading">
    <w:name w:val="InstrResHeading"/>
    <w:basedOn w:val="ActivityBody0"/>
    <w:rsid w:val="006C7A95"/>
    <w:pPr>
      <w:spacing w:before="120" w:after="120"/>
    </w:pPr>
    <w:rPr>
      <w:rFonts w:cs="Times New Roman"/>
      <w:szCs w:val="20"/>
    </w:rPr>
  </w:style>
  <w:style w:type="paragraph" w:customStyle="1" w:styleId="ActivityBody0">
    <w:name w:val="ActivityBody"/>
    <w:rsid w:val="006C7A95"/>
    <w:pPr>
      <w:ind w:left="360"/>
    </w:pPr>
    <w:rPr>
      <w:rFonts w:ascii="Arial" w:hAnsi="Arial" w:cs="Arial"/>
      <w:sz w:val="24"/>
      <w:szCs w:val="24"/>
    </w:rPr>
  </w:style>
  <w:style w:type="paragraph" w:customStyle="1" w:styleId="activitybodyItalic">
    <w:name w:val="activitybody + Italic"/>
    <w:basedOn w:val="Normal"/>
    <w:rsid w:val="006C7A95"/>
    <w:pPr>
      <w:ind w:left="360"/>
    </w:pPr>
    <w:rPr>
      <w:i/>
      <w:iCs/>
    </w:rPr>
  </w:style>
  <w:style w:type="paragraph" w:styleId="Header">
    <w:name w:val="header"/>
    <w:basedOn w:val="Normal"/>
    <w:rsid w:val="00242CA2"/>
    <w:pPr>
      <w:tabs>
        <w:tab w:val="center" w:pos="4320"/>
        <w:tab w:val="right" w:pos="8640"/>
      </w:tabs>
    </w:pPr>
  </w:style>
  <w:style w:type="paragraph" w:styleId="Footer">
    <w:name w:val="footer"/>
    <w:basedOn w:val="Normal"/>
    <w:rsid w:val="006C7A95"/>
    <w:pPr>
      <w:jc w:val="right"/>
    </w:pPr>
    <w:rPr>
      <w:sz w:val="20"/>
    </w:rPr>
  </w:style>
  <w:style w:type="character" w:styleId="PageNumber">
    <w:name w:val="page number"/>
    <w:rsid w:val="006C7A95"/>
    <w:rPr>
      <w:rFonts w:ascii="Arial" w:hAnsi="Arial"/>
      <w:sz w:val="20"/>
    </w:rPr>
  </w:style>
  <w:style w:type="paragraph" w:customStyle="1" w:styleId="ActivitybulletBold">
    <w:name w:val="Activity bullet + Bold"/>
    <w:basedOn w:val="Normal"/>
    <w:link w:val="ActivitybulletBoldChar"/>
    <w:rsid w:val="006C7A95"/>
    <w:rPr>
      <w:rFonts w:cs="Arial"/>
      <w:b/>
      <w:bCs/>
    </w:rPr>
  </w:style>
  <w:style w:type="character" w:customStyle="1" w:styleId="ActivitybulletBoldChar">
    <w:name w:val="Activity bullet + Bold Char"/>
    <w:link w:val="ActivitybulletBold"/>
    <w:rsid w:val="006C7A95"/>
    <w:rPr>
      <w:rFonts w:ascii="Arial" w:hAnsi="Arial" w:cs="Arial"/>
      <w:b/>
      <w:bCs/>
      <w:sz w:val="24"/>
      <w:szCs w:val="24"/>
      <w:lang w:val="en-US" w:eastAsia="en-US" w:bidi="ar-SA"/>
    </w:rPr>
  </w:style>
  <w:style w:type="paragraph" w:customStyle="1" w:styleId="ActivityHeading">
    <w:name w:val="ActivityHeading"/>
    <w:basedOn w:val="Normal"/>
    <w:rsid w:val="006C7A95"/>
    <w:pPr>
      <w:shd w:val="clear" w:color="auto" w:fill="0000FF"/>
    </w:pPr>
    <w:rPr>
      <w:color w:val="FFFFFF"/>
      <w:sz w:val="48"/>
      <w:szCs w:val="48"/>
    </w:rPr>
  </w:style>
  <w:style w:type="paragraph" w:customStyle="1" w:styleId="ActivitySection">
    <w:name w:val="ActivitySection"/>
    <w:basedOn w:val="Normal"/>
    <w:link w:val="ActivitySectionCharChar"/>
    <w:rsid w:val="006C7A95"/>
    <w:pPr>
      <w:spacing w:after="120"/>
      <w:contextualSpacing/>
    </w:pPr>
    <w:rPr>
      <w:b/>
      <w:sz w:val="32"/>
      <w:szCs w:val="32"/>
    </w:rPr>
  </w:style>
  <w:style w:type="character" w:customStyle="1" w:styleId="ActivitySectionCharChar">
    <w:name w:val="ActivitySection Char Char"/>
    <w:link w:val="ActivitySection"/>
    <w:rsid w:val="006C7A95"/>
    <w:rPr>
      <w:rFonts w:ascii="Arial" w:hAnsi="Arial"/>
      <w:b/>
      <w:sz w:val="32"/>
      <w:szCs w:val="32"/>
      <w:lang w:val="en-US" w:eastAsia="en-US" w:bidi="ar-SA"/>
    </w:rPr>
  </w:style>
  <w:style w:type="character" w:styleId="FollowedHyperlink">
    <w:name w:val="FollowedHyperlink"/>
    <w:rsid w:val="006C7A95"/>
    <w:rPr>
      <w:rFonts w:ascii="Arial" w:hAnsi="Arial"/>
      <w:color w:val="800080"/>
      <w:sz w:val="24"/>
      <w:szCs w:val="24"/>
      <w:u w:val="none"/>
    </w:rPr>
  </w:style>
  <w:style w:type="character" w:styleId="CommentReference">
    <w:name w:val="annotation reference"/>
    <w:semiHidden/>
    <w:rsid w:val="006C7A95"/>
    <w:rPr>
      <w:sz w:val="16"/>
      <w:szCs w:val="16"/>
    </w:rPr>
  </w:style>
  <w:style w:type="paragraph" w:styleId="CommentText">
    <w:name w:val="annotation text"/>
    <w:basedOn w:val="Normal"/>
    <w:semiHidden/>
    <w:rsid w:val="006C7A95"/>
    <w:rPr>
      <w:sz w:val="20"/>
      <w:szCs w:val="20"/>
    </w:rPr>
  </w:style>
  <w:style w:type="paragraph" w:styleId="CommentSubject">
    <w:name w:val="annotation subject"/>
    <w:basedOn w:val="CommentText"/>
    <w:next w:val="CommentText"/>
    <w:semiHidden/>
    <w:rsid w:val="006C7A95"/>
    <w:rPr>
      <w:b/>
      <w:bCs/>
    </w:rPr>
  </w:style>
  <w:style w:type="paragraph" w:customStyle="1" w:styleId="StdHeading">
    <w:name w:val="StdHeading"/>
    <w:rsid w:val="006C7A95"/>
    <w:pPr>
      <w:spacing w:after="120"/>
      <w:ind w:left="360"/>
    </w:pPr>
    <w:rPr>
      <w:rFonts w:ascii="Arial" w:hAnsi="Arial"/>
      <w:b/>
      <w:i/>
      <w:sz w:val="32"/>
      <w:szCs w:val="32"/>
    </w:rPr>
  </w:style>
  <w:style w:type="paragraph" w:customStyle="1" w:styleId="Perobj">
    <w:name w:val="Perobj"/>
    <w:basedOn w:val="Normal"/>
    <w:rsid w:val="006C7A95"/>
    <w:pPr>
      <w:spacing w:after="120"/>
      <w:ind w:firstLine="360"/>
    </w:pPr>
    <w:rPr>
      <w:rFonts w:cs="Arial"/>
      <w:i/>
      <w:iCs/>
    </w:rPr>
  </w:style>
  <w:style w:type="paragraph" w:customStyle="1" w:styleId="StdsTable">
    <w:name w:val="StdsTable"/>
    <w:basedOn w:val="Normal"/>
    <w:rsid w:val="006C7A95"/>
    <w:pPr>
      <w:ind w:left="288"/>
    </w:pPr>
    <w:rPr>
      <w:rFonts w:cs="Arial"/>
      <w:b/>
      <w:bCs/>
    </w:rPr>
  </w:style>
  <w:style w:type="paragraph" w:customStyle="1" w:styleId="ScienceStd">
    <w:name w:val="ScienceStd"/>
    <w:basedOn w:val="Normal"/>
    <w:rsid w:val="006C7A95"/>
    <w:pPr>
      <w:ind w:left="1267" w:hanging="547"/>
    </w:pPr>
  </w:style>
  <w:style w:type="paragraph" w:customStyle="1" w:styleId="ScienceStdSubBullet">
    <w:name w:val="ScienceStdSubBullet"/>
    <w:rsid w:val="006C7A95"/>
    <w:pPr>
      <w:numPr>
        <w:numId w:val="18"/>
      </w:numPr>
      <w:spacing w:after="120"/>
      <w:contextualSpacing/>
    </w:pPr>
    <w:rPr>
      <w:rFonts w:ascii="Arial" w:hAnsi="Arial" w:cs="Arial"/>
      <w:sz w:val="24"/>
      <w:szCs w:val="24"/>
    </w:rPr>
  </w:style>
  <w:style w:type="paragraph" w:customStyle="1" w:styleId="AssessHeading">
    <w:name w:val="AssessHeading"/>
    <w:basedOn w:val="Normal"/>
    <w:rsid w:val="006C7A95"/>
    <w:pPr>
      <w:spacing w:after="120"/>
    </w:pPr>
    <w:rPr>
      <w:i/>
    </w:rPr>
  </w:style>
  <w:style w:type="paragraph" w:customStyle="1" w:styleId="ActivitySubNumber">
    <w:name w:val="ActivitySubNumber"/>
    <w:basedOn w:val="activitynumbers0"/>
    <w:rsid w:val="006C7A95"/>
    <w:pPr>
      <w:numPr>
        <w:numId w:val="2"/>
      </w:numPr>
      <w:spacing w:after="0"/>
    </w:pPr>
  </w:style>
  <w:style w:type="character" w:customStyle="1" w:styleId="KeyTerm">
    <w:name w:val="KeyTerm"/>
    <w:rsid w:val="006C7A95"/>
    <w:rPr>
      <w:rFonts w:ascii="Arial" w:hAnsi="Arial"/>
      <w:b/>
      <w:bCs/>
      <w:sz w:val="24"/>
    </w:rPr>
  </w:style>
  <w:style w:type="character" w:customStyle="1" w:styleId="KeyTermItalic">
    <w:name w:val="KeyTerm + Italic"/>
    <w:rsid w:val="006C7A95"/>
    <w:rPr>
      <w:rFonts w:ascii="Arial" w:hAnsi="Arial"/>
      <w:b/>
      <w:bCs/>
      <w:i/>
      <w:iCs/>
      <w:sz w:val="24"/>
    </w:rPr>
  </w:style>
  <w:style w:type="paragraph" w:customStyle="1" w:styleId="InstrResList">
    <w:name w:val="InstrResList"/>
    <w:basedOn w:val="Normal"/>
    <w:rsid w:val="006C7A95"/>
    <w:pPr>
      <w:spacing w:after="120"/>
      <w:ind w:left="720"/>
    </w:pPr>
    <w:rPr>
      <w:b/>
      <w:bCs/>
      <w:szCs w:val="20"/>
    </w:rPr>
  </w:style>
  <w:style w:type="paragraph" w:customStyle="1" w:styleId="APAStyle">
    <w:name w:val="APAStyle"/>
    <w:basedOn w:val="Normal"/>
    <w:link w:val="APAStyleChar"/>
    <w:rsid w:val="006C7A95"/>
    <w:pPr>
      <w:spacing w:after="120"/>
      <w:ind w:left="1800" w:hanging="720"/>
    </w:pPr>
  </w:style>
  <w:style w:type="character" w:customStyle="1" w:styleId="APAStyleChar">
    <w:name w:val="APAStyle Char"/>
    <w:link w:val="APAStyle"/>
    <w:rsid w:val="006C7A95"/>
    <w:rPr>
      <w:rFonts w:ascii="Arial" w:hAnsi="Arial"/>
      <w:sz w:val="24"/>
      <w:szCs w:val="24"/>
      <w:lang w:val="en-US" w:eastAsia="en-US" w:bidi="ar-SA"/>
    </w:rPr>
  </w:style>
  <w:style w:type="paragraph" w:customStyle="1" w:styleId="APAStyleItalic">
    <w:name w:val="APAStyle + Italic"/>
    <w:basedOn w:val="APAStyle"/>
    <w:link w:val="APAStyleItalicCharChar"/>
    <w:rsid w:val="006C7A95"/>
    <w:rPr>
      <w:i/>
      <w:iCs/>
    </w:rPr>
  </w:style>
  <w:style w:type="character" w:customStyle="1" w:styleId="APAStyleItalicCharChar">
    <w:name w:val="APAStyle + Italic Char Char"/>
    <w:link w:val="APAStyleItalic"/>
    <w:rsid w:val="006C7A95"/>
    <w:rPr>
      <w:rFonts w:ascii="Arial" w:hAnsi="Arial"/>
      <w:i/>
      <w:iCs/>
      <w:sz w:val="24"/>
      <w:szCs w:val="24"/>
      <w:lang w:val="en-US" w:eastAsia="en-US" w:bidi="ar-SA"/>
    </w:rPr>
  </w:style>
  <w:style w:type="paragraph" w:customStyle="1" w:styleId="IRHeadingFirstline025">
    <w:name w:val="IRHeading + First line:  0.25&quot;"/>
    <w:basedOn w:val="InstrResHeading"/>
    <w:rsid w:val="006C7A95"/>
    <w:pPr>
      <w:ind w:firstLine="360"/>
    </w:pPr>
  </w:style>
  <w:style w:type="paragraph" w:customStyle="1" w:styleId="IRHeadingDoubleIndent">
    <w:name w:val="IRHeading Double Indent"/>
    <w:basedOn w:val="IRHeadingFirstline025"/>
    <w:rsid w:val="006C7A95"/>
    <w:pPr>
      <w:ind w:left="1080"/>
    </w:pPr>
  </w:style>
  <w:style w:type="character" w:customStyle="1" w:styleId="KeyTermItalicNotBold">
    <w:name w:val="KeyTerm + Italic Not Bold"/>
    <w:rsid w:val="006C7A95"/>
    <w:rPr>
      <w:rFonts w:ascii="Arial" w:hAnsi="Arial"/>
      <w:b/>
      <w:bCs/>
      <w:i/>
      <w:sz w:val="24"/>
    </w:rPr>
  </w:style>
  <w:style w:type="paragraph" w:customStyle="1" w:styleId="BulletSecondLevel">
    <w:name w:val="Bullet Second Level"/>
    <w:basedOn w:val="Normal"/>
    <w:rsid w:val="006C7A95"/>
    <w:pPr>
      <w:numPr>
        <w:numId w:val="1"/>
      </w:numPr>
    </w:pPr>
    <w:rPr>
      <w:szCs w:val="20"/>
    </w:rPr>
  </w:style>
  <w:style w:type="paragraph" w:customStyle="1" w:styleId="NoteIndent">
    <w:name w:val="NoteIndent"/>
    <w:basedOn w:val="Normal"/>
    <w:rsid w:val="006C7A95"/>
    <w:pPr>
      <w:ind w:left="1080"/>
    </w:pPr>
    <w:rPr>
      <w:szCs w:val="20"/>
    </w:rPr>
  </w:style>
  <w:style w:type="paragraph" w:customStyle="1" w:styleId="NoteIndentBold">
    <w:name w:val="NoteIndent + Bold"/>
    <w:basedOn w:val="NoteIndent"/>
    <w:rsid w:val="006C7A95"/>
    <w:rPr>
      <w:b/>
      <w:bCs/>
    </w:rPr>
  </w:style>
  <w:style w:type="paragraph" w:customStyle="1" w:styleId="ActivitybodyBold">
    <w:name w:val="Activitybody + Bold"/>
    <w:basedOn w:val="Normal"/>
    <w:link w:val="ActivitybodyBoldChar"/>
    <w:rsid w:val="006C7A95"/>
    <w:pPr>
      <w:spacing w:before="120" w:after="120"/>
      <w:ind w:left="360"/>
    </w:pPr>
    <w:rPr>
      <w:b/>
      <w:bCs/>
    </w:rPr>
  </w:style>
  <w:style w:type="paragraph" w:customStyle="1" w:styleId="ScienceStdBold">
    <w:name w:val="ScienceStdBold"/>
    <w:basedOn w:val="ScienceStd"/>
    <w:link w:val="ScienceStdBoldChar"/>
    <w:rsid w:val="006C7A95"/>
    <w:rPr>
      <w:b/>
      <w:bCs/>
    </w:rPr>
  </w:style>
  <w:style w:type="character" w:customStyle="1" w:styleId="ScienceStdBoldChar">
    <w:name w:val="ScienceStdBold Char"/>
    <w:link w:val="ScienceStdBold"/>
    <w:rsid w:val="006C7A95"/>
    <w:rPr>
      <w:rFonts w:ascii="Arial" w:hAnsi="Arial"/>
      <w:b/>
      <w:bCs/>
      <w:sz w:val="24"/>
      <w:szCs w:val="24"/>
      <w:lang w:val="en-US" w:eastAsia="en-US" w:bidi="ar-SA"/>
    </w:rPr>
  </w:style>
  <w:style w:type="character" w:customStyle="1" w:styleId="ActivityBodyLetters">
    <w:name w:val="ActivityBody Letters"/>
    <w:rsid w:val="006C7A95"/>
    <w:rPr>
      <w:rFonts w:ascii="Arial" w:hAnsi="Arial"/>
      <w:b/>
      <w:sz w:val="24"/>
      <w:u w:val="none"/>
    </w:rPr>
  </w:style>
  <w:style w:type="paragraph" w:customStyle="1" w:styleId="StandardBullet">
    <w:name w:val="StandardBullet"/>
    <w:basedOn w:val="Normal"/>
    <w:rsid w:val="006C7A95"/>
    <w:pPr>
      <w:numPr>
        <w:numId w:val="17"/>
      </w:numPr>
      <w:spacing w:after="120"/>
      <w:contextualSpacing/>
    </w:pPr>
    <w:rPr>
      <w:b/>
    </w:rPr>
  </w:style>
  <w:style w:type="paragraph" w:customStyle="1" w:styleId="ActivitySubLetter">
    <w:name w:val="ActivitySubLetter"/>
    <w:basedOn w:val="activitynumbers0"/>
    <w:rsid w:val="006C7A95"/>
    <w:pPr>
      <w:numPr>
        <w:numId w:val="6"/>
      </w:numPr>
    </w:pPr>
  </w:style>
  <w:style w:type="paragraph" w:customStyle="1" w:styleId="WorkCenterTitle">
    <w:name w:val="WorkCenterTitle"/>
    <w:basedOn w:val="Normal"/>
    <w:rsid w:val="006C7A95"/>
    <w:pPr>
      <w:spacing w:after="120"/>
      <w:jc w:val="center"/>
    </w:pPr>
    <w:rPr>
      <w:b/>
      <w:sz w:val="32"/>
      <w:szCs w:val="32"/>
    </w:rPr>
  </w:style>
  <w:style w:type="paragraph" w:customStyle="1" w:styleId="WorkSheetTitleCenter">
    <w:name w:val="WorkSheetTitleCenter"/>
    <w:basedOn w:val="ActivitySection"/>
    <w:rsid w:val="006C7A95"/>
    <w:pPr>
      <w:spacing w:after="0"/>
      <w:jc w:val="center"/>
    </w:pPr>
  </w:style>
  <w:style w:type="paragraph" w:customStyle="1" w:styleId="WorksheetHeading">
    <w:name w:val="Worksheet Heading"/>
    <w:basedOn w:val="ActivitybodyBold"/>
    <w:rsid w:val="006C7A95"/>
    <w:pPr>
      <w:ind w:left="0"/>
    </w:pPr>
    <w:rPr>
      <w:szCs w:val="20"/>
    </w:rPr>
  </w:style>
  <w:style w:type="paragraph" w:customStyle="1" w:styleId="Picture">
    <w:name w:val="Picture"/>
    <w:basedOn w:val="Normal"/>
    <w:link w:val="PictureChar"/>
    <w:rsid w:val="006C7A95"/>
    <w:pPr>
      <w:jc w:val="right"/>
    </w:pPr>
    <w:rPr>
      <w:szCs w:val="20"/>
    </w:rPr>
  </w:style>
  <w:style w:type="paragraph" w:customStyle="1" w:styleId="ActivityBodyItalic0">
    <w:name w:val="ActivityBody + Italic"/>
    <w:basedOn w:val="ActivityBody0"/>
    <w:rsid w:val="006C7A95"/>
    <w:rPr>
      <w:i/>
      <w:iCs/>
    </w:rPr>
  </w:style>
  <w:style w:type="character" w:customStyle="1" w:styleId="Italic">
    <w:name w:val="Italic"/>
    <w:rsid w:val="006C7A95"/>
    <w:rPr>
      <w:i/>
      <w:iCs/>
    </w:rPr>
  </w:style>
  <w:style w:type="paragraph" w:customStyle="1" w:styleId="activitysub20">
    <w:name w:val="activity sub 2"/>
    <w:basedOn w:val="Normal"/>
    <w:rsid w:val="006C7A95"/>
    <w:pPr>
      <w:ind w:left="720"/>
    </w:pPr>
    <w:rPr>
      <w:rFonts w:cs="Arial"/>
    </w:rPr>
  </w:style>
  <w:style w:type="paragraph" w:customStyle="1" w:styleId="MainHeading">
    <w:name w:val="Main Heading"/>
    <w:basedOn w:val="Normal"/>
    <w:rsid w:val="006C7A95"/>
    <w:pPr>
      <w:jc w:val="center"/>
    </w:pPr>
    <w:rPr>
      <w:b/>
      <w:sz w:val="40"/>
    </w:rPr>
  </w:style>
  <w:style w:type="paragraph" w:customStyle="1" w:styleId="Pictureleft">
    <w:name w:val="Picture left"/>
    <w:basedOn w:val="Picture"/>
    <w:rsid w:val="006C7A95"/>
    <w:pPr>
      <w:jc w:val="left"/>
    </w:pPr>
  </w:style>
  <w:style w:type="paragraph" w:customStyle="1" w:styleId="DaytoDay">
    <w:name w:val="DaytoDay"/>
    <w:basedOn w:val="ActivityBody0"/>
    <w:rsid w:val="006C7A95"/>
    <w:pPr>
      <w:spacing w:before="120" w:after="120"/>
    </w:pPr>
    <w:rPr>
      <w:rFonts w:cs="Times New Roman"/>
      <w:b/>
      <w:szCs w:val="20"/>
    </w:rPr>
  </w:style>
  <w:style w:type="paragraph" w:customStyle="1" w:styleId="ActivityBodyBold0">
    <w:name w:val="Activity Body + Bold"/>
    <w:basedOn w:val="Normal"/>
    <w:link w:val="ActivityBodyBoldChar0"/>
    <w:rsid w:val="006C7A95"/>
    <w:pPr>
      <w:ind w:left="360"/>
    </w:pPr>
    <w:rPr>
      <w:rFonts w:cs="Arial"/>
      <w:b/>
      <w:szCs w:val="20"/>
    </w:rPr>
  </w:style>
  <w:style w:type="paragraph" w:customStyle="1" w:styleId="Vocabulary">
    <w:name w:val="Vocabulary"/>
    <w:basedOn w:val="Normal"/>
    <w:rsid w:val="006C7A95"/>
    <w:pPr>
      <w:spacing w:before="240" w:after="60"/>
    </w:pPr>
    <w:rPr>
      <w:szCs w:val="20"/>
    </w:rPr>
  </w:style>
  <w:style w:type="paragraph" w:customStyle="1" w:styleId="StdBullets">
    <w:name w:val="StdBullets"/>
    <w:basedOn w:val="StandardBullet"/>
    <w:rsid w:val="006C7A95"/>
    <w:pPr>
      <w:numPr>
        <w:numId w:val="5"/>
      </w:numPr>
    </w:pPr>
    <w:rPr>
      <w:rFonts w:cs="Arial"/>
      <w:b w:val="0"/>
    </w:rPr>
  </w:style>
  <w:style w:type="paragraph" w:customStyle="1" w:styleId="VocabularyBold">
    <w:name w:val="Vocabulary + Bold"/>
    <w:basedOn w:val="Vocabulary"/>
    <w:rsid w:val="006C7A95"/>
    <w:rPr>
      <w:b/>
      <w:bCs/>
    </w:rPr>
  </w:style>
  <w:style w:type="paragraph" w:customStyle="1" w:styleId="NoteBold">
    <w:name w:val="Note Bold"/>
    <w:basedOn w:val="Normal"/>
    <w:rsid w:val="006C7A95"/>
    <w:rPr>
      <w:b/>
      <w:bCs/>
      <w:iCs/>
      <w:sz w:val="20"/>
    </w:rPr>
  </w:style>
  <w:style w:type="paragraph" w:customStyle="1" w:styleId="ListNOBullet">
    <w:name w:val="List NO Bullet"/>
    <w:basedOn w:val="Normal"/>
    <w:rsid w:val="006C7A95"/>
    <w:pPr>
      <w:ind w:left="720"/>
    </w:pPr>
    <w:rPr>
      <w:szCs w:val="20"/>
    </w:rPr>
  </w:style>
  <w:style w:type="paragraph" w:customStyle="1" w:styleId="ActivityBodyItalicandBold">
    <w:name w:val="ActivityBody + Italic and Bold"/>
    <w:basedOn w:val="Normal"/>
    <w:rsid w:val="006C7A95"/>
    <w:pPr>
      <w:ind w:left="360"/>
    </w:pPr>
    <w:rPr>
      <w:b/>
      <w:i/>
      <w:iCs/>
    </w:rPr>
  </w:style>
  <w:style w:type="paragraph" w:customStyle="1" w:styleId="STDsMatrixActivityHeading">
    <w:name w:val="STDs MatrixActivityHeading"/>
    <w:basedOn w:val="ActivityHeading"/>
    <w:rsid w:val="006C7A95"/>
    <w:pPr>
      <w:jc w:val="center"/>
    </w:pPr>
    <w:rPr>
      <w:sz w:val="32"/>
    </w:rPr>
  </w:style>
  <w:style w:type="paragraph" w:customStyle="1" w:styleId="RubricHeadings">
    <w:name w:val="Rubric Headings"/>
    <w:basedOn w:val="Normal"/>
    <w:rsid w:val="006C7A95"/>
    <w:pPr>
      <w:jc w:val="center"/>
    </w:pPr>
    <w:rPr>
      <w:b/>
      <w:bCs/>
      <w:szCs w:val="20"/>
    </w:rPr>
  </w:style>
  <w:style w:type="paragraph" w:customStyle="1" w:styleId="RubricEntries">
    <w:name w:val="Rubric Entries"/>
    <w:basedOn w:val="Normal"/>
    <w:rsid w:val="006C7A95"/>
    <w:rPr>
      <w:sz w:val="22"/>
    </w:rPr>
  </w:style>
  <w:style w:type="paragraph" w:customStyle="1" w:styleId="PictureCentered">
    <w:name w:val="Picture Centered"/>
    <w:basedOn w:val="Picture"/>
    <w:rsid w:val="006C7A95"/>
    <w:pPr>
      <w:jc w:val="center"/>
    </w:pPr>
  </w:style>
  <w:style w:type="paragraph" w:customStyle="1" w:styleId="PictureCaption">
    <w:name w:val="Picture Caption"/>
    <w:basedOn w:val="InstrResHeading"/>
    <w:rsid w:val="006C7A95"/>
    <w:pPr>
      <w:ind w:left="1800"/>
      <w:jc w:val="center"/>
    </w:pPr>
  </w:style>
  <w:style w:type="paragraph" w:customStyle="1" w:styleId="ActivityBulletBold0">
    <w:name w:val="Activity Bullet + Bold"/>
    <w:basedOn w:val="activitybullet0"/>
    <w:rsid w:val="006C7A95"/>
    <w:rPr>
      <w:b/>
      <w:bCs/>
    </w:rPr>
  </w:style>
  <w:style w:type="paragraph" w:customStyle="1" w:styleId="ListDescription">
    <w:name w:val="ListDescription"/>
    <w:basedOn w:val="Normal"/>
    <w:rsid w:val="006C7A95"/>
    <w:pPr>
      <w:ind w:left="1008"/>
    </w:pPr>
    <w:rPr>
      <w:szCs w:val="20"/>
    </w:rPr>
  </w:style>
  <w:style w:type="paragraph" w:customStyle="1" w:styleId="Activitysub2">
    <w:name w:val="Activity sub 2"/>
    <w:basedOn w:val="Normal"/>
    <w:rsid w:val="006C7A95"/>
    <w:pPr>
      <w:numPr>
        <w:numId w:val="10"/>
      </w:numPr>
      <w:spacing w:after="120"/>
      <w:contextualSpacing/>
    </w:pPr>
    <w:rPr>
      <w:rFonts w:cs="Arial"/>
    </w:rPr>
  </w:style>
  <w:style w:type="paragraph" w:customStyle="1" w:styleId="ActivitybulletItalic">
    <w:name w:val="Activity bullet + Italic"/>
    <w:basedOn w:val="activitybullet0"/>
    <w:rsid w:val="006C7A95"/>
    <w:pPr>
      <w:numPr>
        <w:numId w:val="0"/>
      </w:numPr>
    </w:pPr>
    <w:rPr>
      <w:i/>
      <w:iCs/>
    </w:rPr>
  </w:style>
  <w:style w:type="paragraph" w:customStyle="1" w:styleId="AlphaGlossary">
    <w:name w:val="AlphaGlossary"/>
    <w:basedOn w:val="Normal"/>
    <w:rsid w:val="006C7A95"/>
    <w:pPr>
      <w:spacing w:before="120" w:after="120"/>
    </w:pPr>
    <w:rPr>
      <w:b/>
      <w:bCs/>
      <w:sz w:val="32"/>
      <w:szCs w:val="20"/>
    </w:rPr>
  </w:style>
  <w:style w:type="paragraph" w:customStyle="1" w:styleId="VocabularyItalic">
    <w:name w:val="Vocabulary + Italic"/>
    <w:basedOn w:val="Vocabulary"/>
    <w:rsid w:val="006C7A95"/>
    <w:rPr>
      <w:i/>
      <w:iCs/>
    </w:rPr>
  </w:style>
  <w:style w:type="paragraph" w:customStyle="1" w:styleId="ActivitybulletAfter3pt">
    <w:name w:val="Activitybullet + After:  3 pt"/>
    <w:basedOn w:val="activitybullet0"/>
    <w:rsid w:val="006C7A95"/>
    <w:rPr>
      <w:szCs w:val="20"/>
    </w:rPr>
  </w:style>
  <w:style w:type="paragraph" w:customStyle="1" w:styleId="RubricHeadings10pt">
    <w:name w:val="Rubric Headings + 10 pt"/>
    <w:basedOn w:val="RubricHeadings"/>
    <w:rsid w:val="006C7A95"/>
    <w:rPr>
      <w:sz w:val="20"/>
    </w:rPr>
  </w:style>
  <w:style w:type="paragraph" w:customStyle="1" w:styleId="PictureBulletAfter6pt">
    <w:name w:val="Picture Bullet After 6 pt"/>
    <w:basedOn w:val="Normal"/>
    <w:rsid w:val="006C7A95"/>
    <w:pPr>
      <w:spacing w:after="120"/>
    </w:pPr>
    <w:rPr>
      <w:b/>
      <w:szCs w:val="20"/>
    </w:rPr>
  </w:style>
  <w:style w:type="paragraph" w:customStyle="1" w:styleId="BulletedAfter6pt">
    <w:name w:val="Bulleted After:  6 pt"/>
    <w:basedOn w:val="Normal"/>
    <w:rsid w:val="006C7A95"/>
    <w:pPr>
      <w:spacing w:after="120"/>
    </w:pPr>
    <w:rPr>
      <w:szCs w:val="20"/>
    </w:rPr>
  </w:style>
  <w:style w:type="character" w:customStyle="1" w:styleId="Total">
    <w:name w:val="Total"/>
    <w:rsid w:val="006C7A95"/>
    <w:rPr>
      <w:rFonts w:ascii="Arial" w:hAnsi="Arial"/>
      <w:b/>
      <w:bCs/>
      <w:sz w:val="32"/>
    </w:rPr>
  </w:style>
  <w:style w:type="paragraph" w:customStyle="1" w:styleId="ActivitySubLetterItalic">
    <w:name w:val="ActivitySubLetter + Italic"/>
    <w:basedOn w:val="ActivitySubLetter"/>
    <w:rsid w:val="006C7A95"/>
    <w:pPr>
      <w:numPr>
        <w:numId w:val="0"/>
      </w:numPr>
    </w:pPr>
    <w:rPr>
      <w:i/>
      <w:iCs/>
    </w:rPr>
  </w:style>
  <w:style w:type="character" w:customStyle="1" w:styleId="RubricEntries10pt">
    <w:name w:val="Rubric Entries 10 pt"/>
    <w:rsid w:val="006C7A95"/>
    <w:rPr>
      <w:rFonts w:ascii="Arial" w:hAnsi="Arial"/>
      <w:sz w:val="20"/>
    </w:rPr>
  </w:style>
  <w:style w:type="character" w:customStyle="1" w:styleId="RubricTitles10pt">
    <w:name w:val="Rubric Titles 10 pt"/>
    <w:rsid w:val="006C7A95"/>
    <w:rPr>
      <w:rFonts w:ascii="Arial" w:hAnsi="Arial"/>
      <w:b/>
      <w:bCs/>
      <w:sz w:val="20"/>
    </w:rPr>
  </w:style>
  <w:style w:type="paragraph" w:customStyle="1" w:styleId="ReferenceNotes">
    <w:name w:val="Reference Notes"/>
    <w:basedOn w:val="activityreferences"/>
    <w:rsid w:val="006C7A95"/>
    <w:rPr>
      <w:sz w:val="20"/>
    </w:rPr>
  </w:style>
  <w:style w:type="paragraph" w:customStyle="1" w:styleId="Note3rdLevel">
    <w:name w:val="Note3rdLevel"/>
    <w:basedOn w:val="Normal"/>
    <w:rsid w:val="006C7A95"/>
    <w:pPr>
      <w:numPr>
        <w:ilvl w:val="3"/>
      </w:numPr>
      <w:spacing w:before="120" w:after="120"/>
      <w:ind w:left="1440"/>
    </w:pPr>
  </w:style>
  <w:style w:type="paragraph" w:customStyle="1" w:styleId="activitynumbersBold">
    <w:name w:val="activity numbers + Bold"/>
    <w:basedOn w:val="activitynumbers0"/>
    <w:link w:val="activitynumbersBoldChar"/>
    <w:rsid w:val="006C7A95"/>
    <w:rPr>
      <w:b/>
      <w:bCs/>
    </w:rPr>
  </w:style>
  <w:style w:type="paragraph" w:customStyle="1" w:styleId="RubricTitles">
    <w:name w:val="Rubric Titles"/>
    <w:basedOn w:val="StdsTable"/>
    <w:rsid w:val="006C7A95"/>
    <w:pPr>
      <w:ind w:left="0"/>
    </w:pPr>
    <w:rPr>
      <w:rFonts w:cs="Times New Roman"/>
      <w:szCs w:val="20"/>
    </w:rPr>
  </w:style>
  <w:style w:type="paragraph" w:customStyle="1" w:styleId="Activitybullet">
    <w:name w:val="Activitybullet"/>
    <w:basedOn w:val="activitybullet0"/>
    <w:rsid w:val="006C7A95"/>
    <w:pPr>
      <w:numPr>
        <w:numId w:val="9"/>
      </w:numPr>
    </w:pPr>
    <w:rPr>
      <w:szCs w:val="20"/>
    </w:rPr>
  </w:style>
  <w:style w:type="paragraph" w:customStyle="1" w:styleId="activitybulletBold1">
    <w:name w:val="activity bullet + Bold"/>
    <w:basedOn w:val="activitybullet0"/>
    <w:rsid w:val="006C7A95"/>
    <w:rPr>
      <w:b/>
      <w:bCs/>
    </w:rPr>
  </w:style>
  <w:style w:type="paragraph" w:customStyle="1" w:styleId="ActivitySubLetterBold">
    <w:name w:val="ActivitySubLetter + Bold"/>
    <w:basedOn w:val="ActivitySubLetter"/>
    <w:rsid w:val="006C7A95"/>
    <w:pPr>
      <w:numPr>
        <w:numId w:val="0"/>
      </w:numPr>
    </w:pPr>
    <w:rPr>
      <w:b/>
      <w:bCs/>
    </w:rPr>
  </w:style>
  <w:style w:type="paragraph" w:customStyle="1" w:styleId="ActivityBodyListing">
    <w:name w:val="Activity Body Listing"/>
    <w:basedOn w:val="Normal"/>
    <w:rsid w:val="006C7A95"/>
    <w:pPr>
      <w:spacing w:after="120"/>
      <w:ind w:left="1440" w:hanging="1080"/>
      <w:contextualSpacing/>
    </w:pPr>
    <w:rPr>
      <w:szCs w:val="20"/>
    </w:rPr>
  </w:style>
  <w:style w:type="paragraph" w:customStyle="1" w:styleId="ActivitySubHeading">
    <w:name w:val="Activity SubHeading"/>
    <w:basedOn w:val="Normal"/>
    <w:rsid w:val="006C7A95"/>
    <w:pPr>
      <w:spacing w:before="100" w:after="100"/>
    </w:pPr>
    <w:rPr>
      <w:b/>
      <w:bCs/>
      <w:szCs w:val="20"/>
    </w:rPr>
  </w:style>
  <w:style w:type="numbering" w:customStyle="1" w:styleId="AlphaNumbered">
    <w:name w:val="AlphaNumbered"/>
    <w:basedOn w:val="NoList"/>
    <w:rsid w:val="006C7A95"/>
  </w:style>
  <w:style w:type="numbering" w:customStyle="1" w:styleId="ArrowBulleted">
    <w:name w:val="Arrow Bulleted"/>
    <w:basedOn w:val="NoList"/>
    <w:rsid w:val="006C7A95"/>
    <w:pPr>
      <w:numPr>
        <w:numId w:val="19"/>
      </w:numPr>
    </w:pPr>
  </w:style>
  <w:style w:type="numbering" w:customStyle="1" w:styleId="ProcedureBullet">
    <w:name w:val="Procedure Bullet"/>
    <w:basedOn w:val="NoList"/>
    <w:rsid w:val="006C7A95"/>
    <w:pPr>
      <w:numPr>
        <w:numId w:val="7"/>
      </w:numPr>
    </w:pPr>
  </w:style>
  <w:style w:type="numbering" w:customStyle="1" w:styleId="LetterBullets">
    <w:name w:val="Letter Bullets"/>
    <w:basedOn w:val="NoList"/>
    <w:rsid w:val="006C7A95"/>
    <w:pPr>
      <w:numPr>
        <w:numId w:val="8"/>
      </w:numPr>
    </w:pPr>
  </w:style>
  <w:style w:type="numbering" w:customStyle="1" w:styleId="Picturebulleted">
    <w:name w:val="Picture bulleted"/>
    <w:basedOn w:val="NoList"/>
    <w:rsid w:val="006C7A95"/>
    <w:pPr>
      <w:numPr>
        <w:numId w:val="11"/>
      </w:numPr>
    </w:pPr>
  </w:style>
  <w:style w:type="numbering" w:customStyle="1" w:styleId="StylePicturebulletedBold">
    <w:name w:val="Style Picture bulleted Bold"/>
    <w:basedOn w:val="NoList"/>
    <w:rsid w:val="006C7A95"/>
    <w:pPr>
      <w:numPr>
        <w:numId w:val="12"/>
      </w:numPr>
    </w:pPr>
  </w:style>
  <w:style w:type="numbering" w:customStyle="1" w:styleId="ActivitiesNumbered">
    <w:name w:val="Activities Numbered"/>
    <w:basedOn w:val="NoList"/>
    <w:rsid w:val="006C7A95"/>
    <w:pPr>
      <w:numPr>
        <w:numId w:val="13"/>
      </w:numPr>
    </w:pPr>
  </w:style>
  <w:style w:type="numbering" w:customStyle="1" w:styleId="SecondBullet">
    <w:name w:val="Second Bullet"/>
    <w:basedOn w:val="NoList"/>
    <w:rsid w:val="006C7A95"/>
    <w:pPr>
      <w:numPr>
        <w:numId w:val="3"/>
      </w:numPr>
    </w:pPr>
  </w:style>
  <w:style w:type="numbering" w:customStyle="1" w:styleId="ArrowBullet">
    <w:name w:val="Arrow Bullet"/>
    <w:basedOn w:val="NoList"/>
    <w:rsid w:val="006C7A95"/>
    <w:pPr>
      <w:numPr>
        <w:numId w:val="15"/>
      </w:numPr>
    </w:pPr>
  </w:style>
  <w:style w:type="numbering" w:customStyle="1" w:styleId="Note2ndLevel">
    <w:name w:val="Note2ndLevel"/>
    <w:basedOn w:val="NoList"/>
    <w:rsid w:val="006C7A95"/>
    <w:pPr>
      <w:numPr>
        <w:numId w:val="16"/>
      </w:numPr>
    </w:pPr>
  </w:style>
  <w:style w:type="paragraph" w:customStyle="1" w:styleId="BacktoTop">
    <w:name w:val="BacktoTop"/>
    <w:basedOn w:val="Normal"/>
    <w:rsid w:val="006C7A95"/>
    <w:rPr>
      <w:szCs w:val="20"/>
    </w:rPr>
  </w:style>
  <w:style w:type="paragraph" w:customStyle="1" w:styleId="GlossaryLettersCenter">
    <w:name w:val="GlossaryLettersCenter"/>
    <w:basedOn w:val="Normal"/>
    <w:rsid w:val="006C7A95"/>
    <w:pPr>
      <w:jc w:val="center"/>
    </w:pPr>
    <w:rPr>
      <w:b/>
      <w:bCs/>
      <w:sz w:val="32"/>
      <w:szCs w:val="20"/>
    </w:rPr>
  </w:style>
  <w:style w:type="paragraph" w:customStyle="1" w:styleId="Glossary">
    <w:name w:val="Glossary"/>
    <w:basedOn w:val="Normal"/>
    <w:link w:val="GlossaryChar"/>
    <w:rsid w:val="006C7A95"/>
    <w:pPr>
      <w:spacing w:after="120"/>
    </w:pPr>
  </w:style>
  <w:style w:type="paragraph" w:customStyle="1" w:styleId="GlossaryBold">
    <w:name w:val="Glossary + Bold"/>
    <w:basedOn w:val="Glossary"/>
    <w:link w:val="GlossaryBoldChar"/>
    <w:rsid w:val="006C7A95"/>
    <w:rPr>
      <w:b/>
      <w:bCs/>
    </w:rPr>
  </w:style>
  <w:style w:type="character" w:customStyle="1" w:styleId="GlossaryChar">
    <w:name w:val="Glossary Char"/>
    <w:link w:val="Glossary"/>
    <w:rsid w:val="006C7A95"/>
    <w:rPr>
      <w:rFonts w:ascii="Arial" w:hAnsi="Arial"/>
      <w:sz w:val="24"/>
      <w:szCs w:val="24"/>
      <w:lang w:val="en-US" w:eastAsia="en-US" w:bidi="ar-SA"/>
    </w:rPr>
  </w:style>
  <w:style w:type="character" w:customStyle="1" w:styleId="GlossaryBoldChar">
    <w:name w:val="Glossary + Bold Char"/>
    <w:link w:val="GlossaryBold"/>
    <w:rsid w:val="006C7A95"/>
    <w:rPr>
      <w:rFonts w:ascii="Arial" w:hAnsi="Arial"/>
      <w:b/>
      <w:bCs/>
      <w:sz w:val="24"/>
      <w:szCs w:val="24"/>
      <w:lang w:val="en-US" w:eastAsia="en-US" w:bidi="ar-SA"/>
    </w:rPr>
  </w:style>
  <w:style w:type="paragraph" w:customStyle="1" w:styleId="StyleCaptionCentered">
    <w:name w:val="Style Caption + Centered"/>
    <w:basedOn w:val="Caption"/>
    <w:rsid w:val="006C7A95"/>
    <w:pPr>
      <w:jc w:val="center"/>
    </w:pPr>
  </w:style>
  <w:style w:type="paragraph" w:customStyle="1" w:styleId="CaptionCentered">
    <w:name w:val="Caption + Centered"/>
    <w:basedOn w:val="Caption"/>
    <w:rsid w:val="006C7A95"/>
    <w:pPr>
      <w:jc w:val="center"/>
    </w:pPr>
  </w:style>
  <w:style w:type="paragraph" w:customStyle="1" w:styleId="MatrixStdsTable">
    <w:name w:val="Matrix StdsTable"/>
    <w:basedOn w:val="StdsTable"/>
    <w:rsid w:val="006C7A95"/>
    <w:pPr>
      <w:ind w:left="0"/>
      <w:jc w:val="center"/>
    </w:pPr>
    <w:rPr>
      <w:rFonts w:cs="Times New Roman"/>
      <w:szCs w:val="20"/>
    </w:rPr>
  </w:style>
  <w:style w:type="paragraph" w:customStyle="1" w:styleId="MatrixStdsTableItalic">
    <w:name w:val="Matrix StdsTable + Italic"/>
    <w:basedOn w:val="MatrixStdsTable"/>
    <w:rsid w:val="006C7A95"/>
    <w:rPr>
      <w:i/>
      <w:iCs/>
    </w:rPr>
  </w:style>
  <w:style w:type="paragraph" w:customStyle="1" w:styleId="ScienceListing">
    <w:name w:val="Science Listing"/>
    <w:basedOn w:val="Normal"/>
    <w:rsid w:val="006C7A95"/>
    <w:pPr>
      <w:spacing w:after="120"/>
    </w:pPr>
    <w:rPr>
      <w:b/>
      <w:bCs/>
    </w:rPr>
  </w:style>
  <w:style w:type="paragraph" w:customStyle="1" w:styleId="ScienceListingItalic">
    <w:name w:val="Science Listing Italic"/>
    <w:basedOn w:val="Normal"/>
    <w:rsid w:val="006C7A95"/>
    <w:pPr>
      <w:spacing w:after="120"/>
    </w:pPr>
    <w:rPr>
      <w:b/>
      <w:bCs/>
      <w:i/>
      <w:iCs/>
    </w:rPr>
  </w:style>
  <w:style w:type="paragraph" w:customStyle="1" w:styleId="MTDisplayEquation">
    <w:name w:val="MTDisplayEquation"/>
    <w:basedOn w:val="Normal"/>
    <w:next w:val="Normal"/>
    <w:rsid w:val="006C7A95"/>
    <w:pPr>
      <w:jc w:val="center"/>
    </w:pPr>
  </w:style>
  <w:style w:type="numbering" w:customStyle="1" w:styleId="MatrixBulleted10pt">
    <w:name w:val="Matrix Bulleted 10 pt"/>
    <w:basedOn w:val="NoList"/>
    <w:rsid w:val="006C7A95"/>
    <w:pPr>
      <w:numPr>
        <w:numId w:val="20"/>
      </w:numPr>
    </w:pPr>
  </w:style>
  <w:style w:type="numbering" w:customStyle="1" w:styleId="StyleMatrixBulleted10ptOutlinenumbered">
    <w:name w:val="Style Matrix Bulleted 10 pt + Outline numbered"/>
    <w:basedOn w:val="NoList"/>
    <w:rsid w:val="006C7A95"/>
    <w:pPr>
      <w:numPr>
        <w:numId w:val="21"/>
      </w:numPr>
    </w:pPr>
  </w:style>
  <w:style w:type="paragraph" w:customStyle="1" w:styleId="MathMatrixStdsListing">
    <w:name w:val="Math Matrix Stds Listing"/>
    <w:basedOn w:val="Normal"/>
    <w:rsid w:val="006C7A95"/>
    <w:rPr>
      <w:sz w:val="20"/>
    </w:rPr>
  </w:style>
  <w:style w:type="paragraph" w:customStyle="1" w:styleId="SymbolKeyBoldCentered">
    <w:name w:val="Symbol Key Bold Centered"/>
    <w:basedOn w:val="Normal"/>
    <w:rsid w:val="006C7A95"/>
    <w:pPr>
      <w:jc w:val="center"/>
    </w:pPr>
    <w:rPr>
      <w:b/>
      <w:bCs/>
      <w:sz w:val="20"/>
      <w:szCs w:val="20"/>
    </w:rPr>
  </w:style>
  <w:style w:type="paragraph" w:customStyle="1" w:styleId="KeySymbol">
    <w:name w:val="Key Symbol"/>
    <w:basedOn w:val="CommentText"/>
    <w:rsid w:val="006C7A95"/>
    <w:rPr>
      <w:b/>
      <w:bCs/>
    </w:rPr>
  </w:style>
  <w:style w:type="paragraph" w:customStyle="1" w:styleId="MathMatrixEntries">
    <w:name w:val="Math Matrix Entries"/>
    <w:basedOn w:val="Normal"/>
    <w:rsid w:val="006C7A95"/>
    <w:pPr>
      <w:jc w:val="center"/>
    </w:pPr>
    <w:rPr>
      <w:b/>
      <w:sz w:val="20"/>
    </w:rPr>
  </w:style>
  <w:style w:type="paragraph" w:customStyle="1" w:styleId="MathMatrixStds">
    <w:name w:val="Math Matrix Stds"/>
    <w:basedOn w:val="Normal"/>
    <w:rsid w:val="006C7A95"/>
    <w:rPr>
      <w:sz w:val="20"/>
    </w:rPr>
  </w:style>
  <w:style w:type="paragraph" w:customStyle="1" w:styleId="MathMatrixStdsBold">
    <w:name w:val="Math Matrix Stds Bold"/>
    <w:basedOn w:val="MathMatrixStds"/>
    <w:rsid w:val="006C7A95"/>
    <w:rPr>
      <w:b/>
    </w:rPr>
  </w:style>
  <w:style w:type="paragraph" w:customStyle="1" w:styleId="MathMatriStdsBItalic">
    <w:name w:val="Math Matri Stds B Italic"/>
    <w:basedOn w:val="Normal"/>
    <w:rsid w:val="006C7A95"/>
    <w:rPr>
      <w:b/>
      <w:i/>
      <w:sz w:val="20"/>
    </w:rPr>
  </w:style>
  <w:style w:type="paragraph" w:customStyle="1" w:styleId="MathMatrixSymbolEntries">
    <w:name w:val="Math Matrix Symbol Entries"/>
    <w:basedOn w:val="Normal"/>
    <w:rsid w:val="006C7A95"/>
    <w:pPr>
      <w:jc w:val="center"/>
    </w:pPr>
    <w:rPr>
      <w:b/>
      <w:sz w:val="20"/>
    </w:rPr>
  </w:style>
  <w:style w:type="paragraph" w:customStyle="1" w:styleId="MathMatStdsBI">
    <w:name w:val="Math Mat Stds B I"/>
    <w:basedOn w:val="MathMatrixStds"/>
    <w:rsid w:val="006C7A95"/>
    <w:pPr>
      <w:ind w:left="270" w:hanging="180"/>
    </w:pPr>
    <w:rPr>
      <w:b/>
      <w:i/>
    </w:rPr>
  </w:style>
  <w:style w:type="paragraph" w:customStyle="1" w:styleId="MathMatiBullets">
    <w:name w:val="Math Mati Bullets"/>
    <w:rsid w:val="006C7A95"/>
    <w:rPr>
      <w:rFonts w:ascii="Arial" w:hAnsi="Arial"/>
    </w:rPr>
  </w:style>
  <w:style w:type="numbering" w:customStyle="1" w:styleId="SpecialBulleted1">
    <w:name w:val="Special Bulleted 1"/>
    <w:basedOn w:val="NoList"/>
    <w:rsid w:val="006C7A95"/>
    <w:pPr>
      <w:numPr>
        <w:numId w:val="23"/>
      </w:numPr>
    </w:pPr>
  </w:style>
  <w:style w:type="numbering" w:customStyle="1" w:styleId="SpecialPicturebulleted2">
    <w:name w:val="Special Picture bulleted 2"/>
    <w:basedOn w:val="NoList"/>
    <w:rsid w:val="006C7A95"/>
    <w:pPr>
      <w:numPr>
        <w:numId w:val="24"/>
      </w:numPr>
    </w:pPr>
  </w:style>
  <w:style w:type="numbering" w:customStyle="1" w:styleId="SpecialBulleted3rdLevel">
    <w:name w:val="Special Bulleted 3rd Level"/>
    <w:basedOn w:val="NoList"/>
    <w:rsid w:val="006C7A95"/>
    <w:pPr>
      <w:numPr>
        <w:numId w:val="25"/>
      </w:numPr>
    </w:pPr>
  </w:style>
  <w:style w:type="numbering" w:customStyle="1" w:styleId="3rdLevelBullet">
    <w:name w:val="3rd Level Bullet"/>
    <w:basedOn w:val="NoList"/>
    <w:rsid w:val="006C7A95"/>
    <w:pPr>
      <w:numPr>
        <w:numId w:val="26"/>
      </w:numPr>
    </w:pPr>
  </w:style>
  <w:style w:type="numbering" w:customStyle="1" w:styleId="Special3rdLevelBullet">
    <w:name w:val="Special 3rd Level Bullet"/>
    <w:basedOn w:val="NoList"/>
    <w:rsid w:val="006C7A95"/>
    <w:pPr>
      <w:numPr>
        <w:numId w:val="27"/>
      </w:numPr>
    </w:pPr>
  </w:style>
  <w:style w:type="paragraph" w:customStyle="1" w:styleId="ActivityNumbers">
    <w:name w:val="Activity Numbers"/>
    <w:basedOn w:val="Normal"/>
    <w:qFormat/>
    <w:rsid w:val="006C7A95"/>
    <w:pPr>
      <w:numPr>
        <w:numId w:val="31"/>
      </w:numPr>
      <w:spacing w:after="120"/>
    </w:pPr>
    <w:rPr>
      <w:rFonts w:cs="Arial"/>
    </w:rPr>
  </w:style>
  <w:style w:type="numbering" w:customStyle="1" w:styleId="StyleArrowBulletedOutlinenumbered12pt">
    <w:name w:val="Style Arrow Bulleted + Outline numbered 12 pt"/>
    <w:basedOn w:val="NoList"/>
    <w:rsid w:val="006C7A95"/>
    <w:pPr>
      <w:numPr>
        <w:numId w:val="14"/>
      </w:numPr>
    </w:pPr>
  </w:style>
  <w:style w:type="numbering" w:customStyle="1" w:styleId="ArrowBulletedOutline">
    <w:name w:val="Arrow Bulleted + Outline"/>
    <w:basedOn w:val="NoList"/>
    <w:rsid w:val="006C7A95"/>
    <w:pPr>
      <w:numPr>
        <w:numId w:val="28"/>
      </w:numPr>
    </w:pPr>
  </w:style>
  <w:style w:type="paragraph" w:customStyle="1" w:styleId="MatrixRubricEntries">
    <w:name w:val="Matrix Rubric Entries"/>
    <w:basedOn w:val="RubricEntries"/>
    <w:rsid w:val="006C7A95"/>
    <w:rPr>
      <w:sz w:val="20"/>
    </w:rPr>
  </w:style>
  <w:style w:type="paragraph" w:customStyle="1" w:styleId="MatrixSymbolEntries">
    <w:name w:val="Matrix Symbol Entries"/>
    <w:basedOn w:val="Normal"/>
    <w:rsid w:val="006C7A95"/>
    <w:pPr>
      <w:jc w:val="center"/>
    </w:pPr>
    <w:rPr>
      <w:b/>
      <w:sz w:val="20"/>
    </w:rPr>
  </w:style>
  <w:style w:type="paragraph" w:customStyle="1" w:styleId="MatrixStandards">
    <w:name w:val="Matrix Standards"/>
    <w:basedOn w:val="Normal"/>
    <w:rsid w:val="006C7A95"/>
    <w:rPr>
      <w:sz w:val="20"/>
    </w:rPr>
  </w:style>
  <w:style w:type="paragraph" w:customStyle="1" w:styleId="MatrixStandardsBold">
    <w:name w:val="Matrix Standards Bold"/>
    <w:basedOn w:val="MatrixStandards"/>
    <w:rsid w:val="006C7A95"/>
    <w:rPr>
      <w:b/>
      <w:bCs/>
    </w:rPr>
  </w:style>
  <w:style w:type="paragraph" w:customStyle="1" w:styleId="MatrixStdsBoldItalic">
    <w:name w:val="Matrix Stds Bold + Italic"/>
    <w:basedOn w:val="MatrixStandardsBold"/>
    <w:rsid w:val="006C7A95"/>
    <w:rPr>
      <w:i/>
      <w:iCs/>
    </w:rPr>
  </w:style>
  <w:style w:type="paragraph" w:customStyle="1" w:styleId="MatrixBullets">
    <w:name w:val="Matrix Bullets"/>
    <w:rsid w:val="006C7A95"/>
    <w:pPr>
      <w:numPr>
        <w:numId w:val="22"/>
      </w:numPr>
    </w:pPr>
    <w:rPr>
      <w:rFonts w:ascii="Arial" w:hAnsi="Arial"/>
    </w:rPr>
  </w:style>
  <w:style w:type="numbering" w:customStyle="1" w:styleId="MatrixLetterBenchMarks">
    <w:name w:val="Matrix Letter BenchMarks"/>
    <w:basedOn w:val="NoList"/>
    <w:rsid w:val="006C7A95"/>
    <w:pPr>
      <w:numPr>
        <w:numId w:val="29"/>
      </w:numPr>
    </w:pPr>
  </w:style>
  <w:style w:type="character" w:customStyle="1" w:styleId="AnsKey">
    <w:name w:val="Ans Key"/>
    <w:rsid w:val="006C7A95"/>
    <w:rPr>
      <w:rFonts w:ascii="Arial" w:hAnsi="Arial"/>
      <w:b/>
      <w:color w:val="FF0000"/>
      <w:sz w:val="24"/>
    </w:rPr>
  </w:style>
  <w:style w:type="numbering" w:customStyle="1" w:styleId="CheckmarkList">
    <w:name w:val="Checkmark List"/>
    <w:basedOn w:val="NoList"/>
    <w:rsid w:val="006C7A95"/>
    <w:pPr>
      <w:numPr>
        <w:numId w:val="30"/>
      </w:numPr>
    </w:pPr>
  </w:style>
  <w:style w:type="paragraph" w:customStyle="1" w:styleId="RubricEntries10ptCentered">
    <w:name w:val="Rubric Entries 10 pt Centered"/>
    <w:basedOn w:val="RubricEntries"/>
    <w:rsid w:val="006C7A95"/>
    <w:pPr>
      <w:jc w:val="center"/>
    </w:pPr>
    <w:rPr>
      <w:sz w:val="20"/>
    </w:rPr>
  </w:style>
  <w:style w:type="paragraph" w:customStyle="1" w:styleId="ActivitybodyBoldCentered">
    <w:name w:val="Activitybody Bold + Centered"/>
    <w:basedOn w:val="ActivitybodyBold"/>
    <w:rsid w:val="006C7A95"/>
    <w:pPr>
      <w:jc w:val="center"/>
    </w:pPr>
    <w:rPr>
      <w:szCs w:val="20"/>
    </w:rPr>
  </w:style>
  <w:style w:type="paragraph" w:customStyle="1" w:styleId="ActivityBodyCentered">
    <w:name w:val="Activity Body + Centered"/>
    <w:basedOn w:val="Normal"/>
    <w:rsid w:val="006C7A95"/>
    <w:pPr>
      <w:jc w:val="center"/>
    </w:pPr>
    <w:rPr>
      <w:szCs w:val="20"/>
    </w:rPr>
  </w:style>
  <w:style w:type="paragraph" w:customStyle="1" w:styleId="ActivitybulletSpacing">
    <w:name w:val="Activitybullet Spacing"/>
    <w:basedOn w:val="activitybullet0"/>
    <w:rsid w:val="006C7A95"/>
    <w:pPr>
      <w:numPr>
        <w:numId w:val="0"/>
      </w:numPr>
      <w:contextualSpacing w:val="0"/>
    </w:pPr>
    <w:rPr>
      <w:szCs w:val="20"/>
    </w:rPr>
  </w:style>
  <w:style w:type="paragraph" w:customStyle="1" w:styleId="AnsKeyCentered">
    <w:name w:val="Ans Key Centered"/>
    <w:basedOn w:val="Normal"/>
    <w:rsid w:val="006C7A95"/>
    <w:pPr>
      <w:jc w:val="center"/>
    </w:pPr>
    <w:rPr>
      <w:b/>
      <w:bCs/>
      <w:color w:val="FF0000"/>
      <w:szCs w:val="20"/>
    </w:rPr>
  </w:style>
  <w:style w:type="paragraph" w:customStyle="1" w:styleId="StdsTableCentered">
    <w:name w:val="StdsTable Centered"/>
    <w:basedOn w:val="StdsTable"/>
    <w:rsid w:val="006C7A95"/>
    <w:pPr>
      <w:ind w:left="0"/>
      <w:jc w:val="center"/>
    </w:pPr>
    <w:rPr>
      <w:rFonts w:cs="Times New Roman"/>
      <w:szCs w:val="20"/>
    </w:rPr>
  </w:style>
  <w:style w:type="paragraph" w:customStyle="1" w:styleId="ActivityBodyNotes">
    <w:name w:val="Activity Body Notes"/>
    <w:basedOn w:val="Normal"/>
    <w:rsid w:val="006C7A95"/>
    <w:pPr>
      <w:ind w:left="360"/>
    </w:pPr>
    <w:rPr>
      <w:rFonts w:cs="Arial"/>
      <w:sz w:val="18"/>
    </w:rPr>
  </w:style>
  <w:style w:type="paragraph" w:customStyle="1" w:styleId="Note">
    <w:name w:val="Note"/>
    <w:basedOn w:val="Normal"/>
    <w:rsid w:val="006C7A95"/>
    <w:pPr>
      <w:ind w:left="360"/>
    </w:pPr>
    <w:rPr>
      <w:rFonts w:cs="Arial"/>
      <w:sz w:val="20"/>
    </w:rPr>
  </w:style>
  <w:style w:type="paragraph" w:customStyle="1" w:styleId="Note2ndLevel0">
    <w:name w:val="Note 2nd Level"/>
    <w:basedOn w:val="Note"/>
    <w:rsid w:val="006C7A95"/>
    <w:pPr>
      <w:ind w:left="720"/>
    </w:pPr>
    <w:rPr>
      <w:rFonts w:cs="Times New Roman"/>
      <w:szCs w:val="20"/>
    </w:rPr>
  </w:style>
  <w:style w:type="paragraph" w:customStyle="1" w:styleId="NOTEActivityBullet">
    <w:name w:val="NOTE Activity Bullet"/>
    <w:basedOn w:val="activitybullet0"/>
    <w:rsid w:val="006C7A95"/>
    <w:pPr>
      <w:numPr>
        <w:numId w:val="4"/>
      </w:numPr>
    </w:pPr>
    <w:rPr>
      <w:sz w:val="20"/>
    </w:rPr>
  </w:style>
  <w:style w:type="paragraph" w:customStyle="1" w:styleId="ListingExplan">
    <w:name w:val="ListingExplan"/>
    <w:basedOn w:val="Normal"/>
    <w:rsid w:val="006C7A95"/>
    <w:pPr>
      <w:spacing w:after="120"/>
      <w:ind w:left="720" w:hanging="720"/>
    </w:pPr>
    <w:rPr>
      <w:szCs w:val="20"/>
    </w:rPr>
  </w:style>
  <w:style w:type="paragraph" w:customStyle="1" w:styleId="ListingExplanBold">
    <w:name w:val="ListingExplan + Bold"/>
    <w:basedOn w:val="ListingExplan"/>
    <w:rsid w:val="006C7A95"/>
    <w:rPr>
      <w:b/>
      <w:bCs/>
    </w:rPr>
  </w:style>
  <w:style w:type="paragraph" w:customStyle="1" w:styleId="StyleActivitybulletBold">
    <w:name w:val="Style Activitybullet + Bold"/>
    <w:basedOn w:val="Activitybullet"/>
    <w:rsid w:val="006C7A95"/>
    <w:pPr>
      <w:numPr>
        <w:numId w:val="0"/>
      </w:numPr>
    </w:pPr>
    <w:rPr>
      <w:b/>
      <w:bCs/>
    </w:rPr>
  </w:style>
  <w:style w:type="paragraph" w:customStyle="1" w:styleId="ActivitybulletBold2">
    <w:name w:val="Activitybullet + Bold"/>
    <w:basedOn w:val="Activitybullet"/>
    <w:rsid w:val="006C7A95"/>
    <w:pPr>
      <w:numPr>
        <w:numId w:val="0"/>
      </w:numPr>
    </w:pPr>
    <w:rPr>
      <w:b/>
      <w:bCs/>
    </w:rPr>
  </w:style>
  <w:style w:type="numbering" w:customStyle="1" w:styleId="AlphaCapital">
    <w:name w:val="Alpha Capital"/>
    <w:basedOn w:val="NoList"/>
    <w:rsid w:val="006C7A95"/>
    <w:pPr>
      <w:numPr>
        <w:numId w:val="32"/>
      </w:numPr>
    </w:pPr>
  </w:style>
  <w:style w:type="paragraph" w:customStyle="1" w:styleId="ActivitybulletBold10">
    <w:name w:val="Activitybullet + Bold1"/>
    <w:basedOn w:val="Activitybullet"/>
    <w:rsid w:val="006C7A95"/>
    <w:pPr>
      <w:numPr>
        <w:numId w:val="0"/>
      </w:numPr>
    </w:pPr>
    <w:rPr>
      <w:b/>
      <w:bCs/>
    </w:rPr>
  </w:style>
  <w:style w:type="numbering" w:customStyle="1" w:styleId="StyleNumbered">
    <w:name w:val="Style Numbered"/>
    <w:basedOn w:val="NoList"/>
    <w:rsid w:val="006C7A95"/>
    <w:pPr>
      <w:numPr>
        <w:numId w:val="22"/>
      </w:numPr>
    </w:pPr>
  </w:style>
  <w:style w:type="numbering" w:customStyle="1" w:styleId="LetterBoldList">
    <w:name w:val="Letter Bold List"/>
    <w:basedOn w:val="NoList"/>
    <w:rsid w:val="006C7A95"/>
    <w:pPr>
      <w:numPr>
        <w:numId w:val="33"/>
      </w:numPr>
    </w:pPr>
  </w:style>
  <w:style w:type="numbering" w:customStyle="1" w:styleId="TopicalOutlineNumbers">
    <w:name w:val="Topical Outline Numbers"/>
    <w:rsid w:val="006C7A95"/>
    <w:pPr>
      <w:numPr>
        <w:numId w:val="34"/>
      </w:numPr>
    </w:pPr>
  </w:style>
  <w:style w:type="paragraph" w:customStyle="1" w:styleId="ActivitybulletRight">
    <w:name w:val="Activitybullet + Right"/>
    <w:basedOn w:val="Activitybullet"/>
    <w:rsid w:val="006C7A95"/>
    <w:pPr>
      <w:numPr>
        <w:numId w:val="0"/>
      </w:numPr>
      <w:jc w:val="right"/>
    </w:pPr>
  </w:style>
  <w:style w:type="table" w:styleId="TableGrid">
    <w:name w:val="Table Grid"/>
    <w:basedOn w:val="TableNormal"/>
    <w:rsid w:val="002A47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ictureChar">
    <w:name w:val="Picture Char"/>
    <w:link w:val="Picture"/>
    <w:rsid w:val="002A4787"/>
    <w:rPr>
      <w:rFonts w:ascii="Arial" w:hAnsi="Arial"/>
      <w:sz w:val="24"/>
      <w:lang w:val="en-US" w:eastAsia="en-US" w:bidi="ar-SA"/>
    </w:rPr>
  </w:style>
  <w:style w:type="character" w:customStyle="1" w:styleId="ActivityBodyChar">
    <w:name w:val="Activity Body Char"/>
    <w:link w:val="ActivityBody"/>
    <w:rsid w:val="00002DEE"/>
    <w:rPr>
      <w:rFonts w:ascii="Arial" w:hAnsi="Arial" w:cs="Arial"/>
      <w:sz w:val="24"/>
      <w:szCs w:val="24"/>
      <w:lang w:val="en-US" w:eastAsia="en-US" w:bidi="ar-SA"/>
    </w:rPr>
  </w:style>
  <w:style w:type="character" w:customStyle="1" w:styleId="ActivitybodyBoldChar">
    <w:name w:val="Activitybody + Bold Char"/>
    <w:link w:val="ActivitybodyBold"/>
    <w:rsid w:val="00002DEE"/>
    <w:rPr>
      <w:rFonts w:ascii="Arial" w:hAnsi="Arial"/>
      <w:b/>
      <w:bCs/>
      <w:sz w:val="24"/>
      <w:szCs w:val="24"/>
      <w:lang w:val="en-US" w:eastAsia="en-US" w:bidi="ar-SA"/>
    </w:rPr>
  </w:style>
  <w:style w:type="character" w:customStyle="1" w:styleId="ActivityBodyBoldChar0">
    <w:name w:val="Activity Body + Bold Char"/>
    <w:link w:val="ActivityBodyBold0"/>
    <w:rsid w:val="00DD0994"/>
    <w:rPr>
      <w:rFonts w:ascii="Arial" w:hAnsi="Arial" w:cs="Arial"/>
      <w:b/>
      <w:sz w:val="24"/>
      <w:lang w:val="en-US" w:eastAsia="en-US" w:bidi="ar-SA"/>
    </w:rPr>
  </w:style>
  <w:style w:type="character" w:customStyle="1" w:styleId="activitynumbersChar">
    <w:name w:val="activity numbers Char"/>
    <w:link w:val="activitynumbers0"/>
    <w:rsid w:val="006B6E26"/>
    <w:rPr>
      <w:rFonts w:ascii="Arial" w:hAnsi="Arial" w:cs="Arial"/>
      <w:sz w:val="24"/>
      <w:szCs w:val="24"/>
      <w:lang w:val="en-US" w:eastAsia="en-US" w:bidi="ar-SA"/>
    </w:rPr>
  </w:style>
  <w:style w:type="character" w:customStyle="1" w:styleId="activitynumbersBoldChar">
    <w:name w:val="activity numbers + Bold Char"/>
    <w:link w:val="activitynumbersBold"/>
    <w:rsid w:val="006B6E26"/>
    <w:rPr>
      <w:rFonts w:ascii="Arial" w:hAnsi="Arial" w:cs="Arial"/>
      <w:b/>
      <w:bCs/>
      <w:sz w:val="24"/>
      <w:szCs w:val="24"/>
      <w:lang w:val="en-US" w:eastAsia="en-US" w:bidi="ar-SA"/>
    </w:rPr>
  </w:style>
  <w:style w:type="character" w:customStyle="1" w:styleId="AnsKey16pt">
    <w:name w:val="Ans Key + 16 pt"/>
    <w:rsid w:val="006C7A95"/>
    <w:rPr>
      <w:rFonts w:ascii="Arial" w:hAnsi="Arial"/>
      <w:b/>
      <w:bCs/>
      <w:color w:val="FF0000"/>
      <w:sz w:val="32"/>
    </w:rPr>
  </w:style>
  <w:style w:type="paragraph" w:customStyle="1" w:styleId="activitybulletItalic0">
    <w:name w:val="activity bullet + Italic"/>
    <w:basedOn w:val="activitybullet0"/>
    <w:rsid w:val="006C7A95"/>
    <w:pPr>
      <w:numPr>
        <w:numId w:val="0"/>
      </w:numPr>
    </w:pPr>
    <w:rPr>
      <w:i/>
      <w:iCs/>
    </w:rPr>
  </w:style>
  <w:style w:type="character" w:customStyle="1" w:styleId="Normal10pt">
    <w:name w:val="Normal 10 pt"/>
    <w:rsid w:val="006C7A95"/>
    <w:rPr>
      <w:sz w:val="20"/>
    </w:rPr>
  </w:style>
  <w:style w:type="paragraph" w:customStyle="1" w:styleId="AlphaLowerCaseSub">
    <w:name w:val="AlphaLowerCaseSub"/>
    <w:basedOn w:val="activitynumbers0"/>
    <w:rsid w:val="006C7A95"/>
    <w:pPr>
      <w:numPr>
        <w:numId w:val="37"/>
      </w:numPr>
      <w:spacing w:after="0"/>
    </w:pPr>
  </w:style>
  <w:style w:type="paragraph" w:customStyle="1" w:styleId="NameWksheet">
    <w:name w:val="NameWksheet"/>
    <w:basedOn w:val="Normal"/>
    <w:rsid w:val="006C7A95"/>
    <w:pPr>
      <w:jc w:val="right"/>
    </w:pPr>
    <w:rPr>
      <w:b/>
    </w:rPr>
  </w:style>
  <w:style w:type="paragraph" w:customStyle="1" w:styleId="ActivitySubBullet">
    <w:name w:val="ActivitySubBullet"/>
    <w:basedOn w:val="Activitybullet"/>
    <w:rsid w:val="006C7A95"/>
  </w:style>
  <w:style w:type="paragraph" w:customStyle="1" w:styleId="PictureWorkshtLeft05">
    <w:name w:val="Picture Worksht Left:  0.5&quot;"/>
    <w:basedOn w:val="PictureCentered"/>
    <w:rsid w:val="006C7A95"/>
    <w:pPr>
      <w:ind w:left="720"/>
      <w:jc w:val="left"/>
    </w:pPr>
  </w:style>
  <w:style w:type="paragraph" w:customStyle="1" w:styleId="WKshtActivityBodyBold10pt">
    <w:name w:val="WKshtActivityBody+ Bold 10 pt"/>
    <w:basedOn w:val="ActivityBodyBold0"/>
    <w:rsid w:val="006C7A95"/>
    <w:pPr>
      <w:ind w:left="720"/>
    </w:pPr>
    <w:rPr>
      <w:rFonts w:cs="Times New Roman"/>
      <w:bCs/>
      <w:sz w:val="20"/>
    </w:rPr>
  </w:style>
  <w:style w:type="paragraph" w:customStyle="1" w:styleId="WkShtAnsKey">
    <w:name w:val="WkShtAnsKey"/>
    <w:basedOn w:val="Normal"/>
    <w:rsid w:val="006C7A95"/>
    <w:pPr>
      <w:ind w:left="1440" w:hanging="720"/>
    </w:pPr>
    <w:rPr>
      <w:b/>
      <w:color w:val="FF0000"/>
    </w:rPr>
  </w:style>
  <w:style w:type="paragraph" w:customStyle="1" w:styleId="ActivityBulletHyperListing">
    <w:name w:val="ActivityBullet HyperListing"/>
    <w:basedOn w:val="ActivityBulletBold0"/>
    <w:rsid w:val="006C7A95"/>
    <w:pPr>
      <w:numPr>
        <w:numId w:val="0"/>
      </w:numPr>
      <w:spacing w:after="120"/>
      <w:contextualSpacing w:val="0"/>
    </w:pPr>
  </w:style>
  <w:style w:type="paragraph" w:customStyle="1" w:styleId="ActSubLetHyperList">
    <w:name w:val="ActSubLet HyperList"/>
    <w:basedOn w:val="ActivitySubLetterBold"/>
    <w:rsid w:val="006C7A95"/>
  </w:style>
  <w:style w:type="paragraph" w:customStyle="1" w:styleId="ActivitySubLetHLItalic">
    <w:name w:val="ActivitySubLetHL + Italic"/>
    <w:basedOn w:val="ActivitySubLetter"/>
    <w:rsid w:val="006C7A95"/>
    <w:pPr>
      <w:numPr>
        <w:numId w:val="38"/>
      </w:numPr>
    </w:pPr>
    <w:rPr>
      <w:i/>
      <w:iCs/>
    </w:rPr>
  </w:style>
  <w:style w:type="paragraph" w:customStyle="1" w:styleId="InstrResListNotBold">
    <w:name w:val="InstrResList + Not Bold"/>
    <w:basedOn w:val="InstrResList"/>
    <w:rsid w:val="006C7A95"/>
    <w:rPr>
      <w:b w:val="0"/>
      <w:bCs w:val="0"/>
    </w:rPr>
  </w:style>
  <w:style w:type="paragraph" w:customStyle="1" w:styleId="MatrixEntries">
    <w:name w:val="Matrix Entries"/>
    <w:basedOn w:val="Normal"/>
    <w:rsid w:val="006C7A95"/>
    <w:pPr>
      <w:jc w:val="center"/>
    </w:pPr>
    <w:rPr>
      <w:b/>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295127">
      <w:bodyDiv w:val="1"/>
      <w:marLeft w:val="0"/>
      <w:marRight w:val="0"/>
      <w:marTop w:val="0"/>
      <w:marBottom w:val="0"/>
      <w:divBdr>
        <w:top w:val="none" w:sz="0" w:space="0" w:color="auto"/>
        <w:left w:val="none" w:sz="0" w:space="0" w:color="auto"/>
        <w:bottom w:val="none" w:sz="0" w:space="0" w:color="auto"/>
        <w:right w:val="none" w:sz="0" w:space="0" w:color="auto"/>
      </w:divBdr>
    </w:div>
    <w:div w:id="1225920001">
      <w:bodyDiv w:val="1"/>
      <w:marLeft w:val="0"/>
      <w:marRight w:val="0"/>
      <w:marTop w:val="0"/>
      <w:marBottom w:val="0"/>
      <w:divBdr>
        <w:top w:val="none" w:sz="0" w:space="0" w:color="auto"/>
        <w:left w:val="none" w:sz="0" w:space="0" w:color="auto"/>
        <w:bottom w:val="none" w:sz="0" w:space="0" w:color="auto"/>
        <w:right w:val="none" w:sz="0" w:space="0" w:color="auto"/>
      </w:divBdr>
    </w:div>
    <w:div w:id="1326780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image" Target="media/image25.pn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8.png"/><Relationship Id="rId47" Type="http://schemas.openxmlformats.org/officeDocument/2006/relationships/oleObject" Target="embeddings/oleObject2.bin"/><Relationship Id="rId50" Type="http://schemas.openxmlformats.org/officeDocument/2006/relationships/image" Target="media/image34.png"/><Relationship Id="rId55" Type="http://schemas.openxmlformats.org/officeDocument/2006/relationships/image" Target="media/image38.png"/><Relationship Id="rId63" Type="http://schemas.openxmlformats.org/officeDocument/2006/relationships/image" Target="media/image45.png"/><Relationship Id="rId68" Type="http://schemas.openxmlformats.org/officeDocument/2006/relationships/image" Target="media/image48.png"/><Relationship Id="rId76" Type="http://schemas.openxmlformats.org/officeDocument/2006/relationships/image" Target="media/image56.png"/><Relationship Id="rId84" Type="http://schemas.openxmlformats.org/officeDocument/2006/relationships/image" Target="media/image62.png"/><Relationship Id="rId89" Type="http://schemas.openxmlformats.org/officeDocument/2006/relationships/image" Target="media/image67.png"/><Relationship Id="rId7" Type="http://schemas.openxmlformats.org/officeDocument/2006/relationships/footnotes" Target="footnotes.xml"/><Relationship Id="rId71" Type="http://schemas.openxmlformats.org/officeDocument/2006/relationships/image" Target="media/image51.png"/><Relationship Id="rId92"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6.png"/><Relationship Id="rId11" Type="http://schemas.microsoft.com/office/2007/relationships/hdphoto" Target="media/hdphoto1.wdp"/><Relationship Id="rId24" Type="http://schemas.microsoft.com/office/2007/relationships/hdphoto" Target="media/hdphoto6.wdp"/><Relationship Id="rId32" Type="http://schemas.openxmlformats.org/officeDocument/2006/relationships/image" Target="media/image19.png"/><Relationship Id="rId37" Type="http://schemas.microsoft.com/office/2007/relationships/hdphoto" Target="media/hdphoto7.wdp"/><Relationship Id="rId40" Type="http://schemas.openxmlformats.org/officeDocument/2006/relationships/image" Target="media/image26.png"/><Relationship Id="rId45" Type="http://schemas.openxmlformats.org/officeDocument/2006/relationships/oleObject" Target="embeddings/oleObject1.bin"/><Relationship Id="rId53" Type="http://schemas.microsoft.com/office/2007/relationships/hdphoto" Target="media/hdphoto8.wdp"/><Relationship Id="rId58" Type="http://schemas.openxmlformats.org/officeDocument/2006/relationships/image" Target="media/image41.png"/><Relationship Id="rId66" Type="http://schemas.openxmlformats.org/officeDocument/2006/relationships/image" Target="media/image47.png"/><Relationship Id="rId74" Type="http://schemas.openxmlformats.org/officeDocument/2006/relationships/image" Target="media/image54.png"/><Relationship Id="rId79" Type="http://schemas.openxmlformats.org/officeDocument/2006/relationships/image" Target="media/image58.png"/><Relationship Id="rId87" Type="http://schemas.openxmlformats.org/officeDocument/2006/relationships/image" Target="media/image65.png"/><Relationship Id="rId5" Type="http://schemas.openxmlformats.org/officeDocument/2006/relationships/settings" Target="settings.xml"/><Relationship Id="rId61" Type="http://schemas.openxmlformats.org/officeDocument/2006/relationships/oleObject" Target="embeddings/oleObject3.bin"/><Relationship Id="rId82" Type="http://schemas.openxmlformats.org/officeDocument/2006/relationships/image" Target="media/image60.png"/><Relationship Id="rId90" Type="http://schemas.openxmlformats.org/officeDocument/2006/relationships/oleObject" Target="embeddings/oleObject4.bin"/><Relationship Id="rId95" Type="http://schemas.openxmlformats.org/officeDocument/2006/relationships/theme" Target="theme/theme1.xml"/><Relationship Id="rId19" Type="http://schemas.openxmlformats.org/officeDocument/2006/relationships/image" Target="media/image8.pn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image" Target="media/image32.png"/><Relationship Id="rId56" Type="http://schemas.openxmlformats.org/officeDocument/2006/relationships/image" Target="media/image39.png"/><Relationship Id="rId64" Type="http://schemas.microsoft.com/office/2007/relationships/hdphoto" Target="media/hdphoto9.wdp"/><Relationship Id="rId69" Type="http://schemas.openxmlformats.org/officeDocument/2006/relationships/image" Target="media/image49.png"/><Relationship Id="rId77" Type="http://schemas.openxmlformats.org/officeDocument/2006/relationships/image" Target="media/image57.png"/><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image" Target="media/image52.png"/><Relationship Id="rId80" Type="http://schemas.openxmlformats.org/officeDocument/2006/relationships/image" Target="media/image59.png"/><Relationship Id="rId85" Type="http://schemas.openxmlformats.org/officeDocument/2006/relationships/image" Target="media/image63.png"/><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microsoft.com/office/2007/relationships/hdphoto" Target="media/hdphoto4.wdp"/><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image" Target="media/image31.png"/><Relationship Id="rId59" Type="http://schemas.openxmlformats.org/officeDocument/2006/relationships/image" Target="media/image42.png"/><Relationship Id="rId67" Type="http://schemas.microsoft.com/office/2007/relationships/hdphoto" Target="media/hdphoto10.wdp"/><Relationship Id="rId20" Type="http://schemas.microsoft.com/office/2007/relationships/hdphoto" Target="media/hdphoto5.wdp"/><Relationship Id="rId41" Type="http://schemas.openxmlformats.org/officeDocument/2006/relationships/image" Target="media/image27.png"/><Relationship Id="rId54" Type="http://schemas.openxmlformats.org/officeDocument/2006/relationships/image" Target="media/image37.png"/><Relationship Id="rId62" Type="http://schemas.openxmlformats.org/officeDocument/2006/relationships/image" Target="media/image44.png"/><Relationship Id="rId70" Type="http://schemas.openxmlformats.org/officeDocument/2006/relationships/image" Target="media/image50.png"/><Relationship Id="rId75" Type="http://schemas.openxmlformats.org/officeDocument/2006/relationships/image" Target="media/image55.png"/><Relationship Id="rId83" Type="http://schemas.openxmlformats.org/officeDocument/2006/relationships/image" Target="media/image61.png"/><Relationship Id="rId88" Type="http://schemas.openxmlformats.org/officeDocument/2006/relationships/image" Target="media/image66.png"/><Relationship Id="rId91"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3.png"/><Relationship Id="rId57" Type="http://schemas.openxmlformats.org/officeDocument/2006/relationships/image" Target="media/image40.jpeg"/><Relationship Id="rId10" Type="http://schemas.openxmlformats.org/officeDocument/2006/relationships/image" Target="media/image3.png"/><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image" Target="media/image36.png"/><Relationship Id="rId60" Type="http://schemas.openxmlformats.org/officeDocument/2006/relationships/image" Target="media/image43.png"/><Relationship Id="rId65" Type="http://schemas.openxmlformats.org/officeDocument/2006/relationships/image" Target="media/image46.png"/><Relationship Id="rId73" Type="http://schemas.openxmlformats.org/officeDocument/2006/relationships/image" Target="media/image53.png"/><Relationship Id="rId78" Type="http://schemas.microsoft.com/office/2007/relationships/hdphoto" Target="media/hdphoto11.wdp"/><Relationship Id="rId81" Type="http://schemas.microsoft.com/office/2007/relationships/hdphoto" Target="media/hdphoto12.wdp"/><Relationship Id="rId86" Type="http://schemas.openxmlformats.org/officeDocument/2006/relationships/image" Target="media/image64.png"/><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rett%20Handley\Application%20Data\Microsoft\Templates\PLTW_Protocol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FE80A1-F3EA-4396-973D-860E6B5B05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PLTW_Protocols</Template>
  <TotalTime>129</TotalTime>
  <Pages>27</Pages>
  <Words>2450</Words>
  <Characters>13967</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Activity 5.5 CAD Model Features</vt:lpstr>
    </vt:vector>
  </TitlesOfParts>
  <Company>Project Lead The Way, Inc.</Company>
  <LinksUpToDate>false</LinksUpToDate>
  <CharactersWithSpaces>16385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Activity 5.5 CAD Model Features</dc:title>
  <dc:subject>IED - Unit 2 - Lesson 2.1: Geometric Shapes and Solids</dc:subject>
  <dc:creator>Todd Dischinger, Donna Matteson, and Brett Handley</dc:creator>
  <cp:keywords>extrude, revolve, helix, coil, hole, fillet, round, chamfer</cp:keywords>
  <cp:lastModifiedBy>Deborah Calvin</cp:lastModifiedBy>
  <cp:revision>15</cp:revision>
  <cp:lastPrinted>2012-07-20T20:05:00Z</cp:lastPrinted>
  <dcterms:created xsi:type="dcterms:W3CDTF">2012-07-20T16:53:00Z</dcterms:created>
  <dcterms:modified xsi:type="dcterms:W3CDTF">2012-07-20T20:12:00Z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